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7DE" w:rsidRPr="00D30285" w:rsidRDefault="003437DE" w:rsidP="003437DE">
      <w:pPr>
        <w:ind w:firstLine="0"/>
        <w:jc w:val="center"/>
        <w:rPr>
          <w:b/>
          <w:lang w:eastAsia="en-US"/>
        </w:rPr>
      </w:pPr>
      <w:r w:rsidRPr="00D30285">
        <w:rPr>
          <w:b/>
          <w:lang w:eastAsia="en-US"/>
        </w:rPr>
        <w:t>СОВЕТ ДЕПУТАТОВ</w:t>
      </w:r>
    </w:p>
    <w:p w:rsidR="003437DE" w:rsidRPr="00D30285" w:rsidRDefault="003437DE" w:rsidP="003437DE">
      <w:pPr>
        <w:ind w:firstLine="0"/>
        <w:jc w:val="center"/>
        <w:rPr>
          <w:b/>
          <w:lang w:eastAsia="en-US"/>
        </w:rPr>
      </w:pPr>
      <w:r w:rsidRPr="00D30285">
        <w:rPr>
          <w:b/>
          <w:lang w:eastAsia="en-US"/>
        </w:rPr>
        <w:t>ГОРОДА НОВОСИБИРСКА</w:t>
      </w:r>
    </w:p>
    <w:p w:rsidR="003437DE" w:rsidRPr="00D30285" w:rsidRDefault="003437DE" w:rsidP="003437DE">
      <w:pPr>
        <w:ind w:firstLine="0"/>
        <w:jc w:val="center"/>
        <w:rPr>
          <w:b/>
          <w:lang w:eastAsia="en-US"/>
        </w:rPr>
      </w:pPr>
      <w:r w:rsidRPr="00D30285">
        <w:rPr>
          <w:b/>
          <w:lang w:eastAsia="en-US"/>
        </w:rPr>
        <w:t>ПРОТОКОЛ</w:t>
      </w:r>
    </w:p>
    <w:p w:rsidR="003437DE" w:rsidRPr="00D30285" w:rsidRDefault="003437DE" w:rsidP="003437DE">
      <w:pPr>
        <w:ind w:firstLine="0"/>
        <w:jc w:val="center"/>
        <w:rPr>
          <w:b/>
          <w:lang w:eastAsia="en-US"/>
        </w:rPr>
      </w:pPr>
      <w:r w:rsidRPr="00D30285">
        <w:rPr>
          <w:b/>
          <w:lang w:eastAsia="en-US"/>
        </w:rPr>
        <w:t>заседания постоянной комиссии</w:t>
      </w:r>
      <w:r w:rsidR="00802DD4" w:rsidRPr="00D30285">
        <w:rPr>
          <w:b/>
          <w:lang w:eastAsia="en-US"/>
        </w:rPr>
        <w:t xml:space="preserve"> </w:t>
      </w:r>
      <w:r w:rsidRPr="00D30285">
        <w:rPr>
          <w:b/>
          <w:lang w:eastAsia="en-US"/>
        </w:rPr>
        <w:t>по наказам избирателей</w:t>
      </w:r>
    </w:p>
    <w:p w:rsidR="00802DD4" w:rsidRPr="00D30285" w:rsidRDefault="00802DD4" w:rsidP="003437DE">
      <w:pPr>
        <w:ind w:firstLine="0"/>
        <w:jc w:val="center"/>
        <w:rPr>
          <w:b/>
          <w:lang w:eastAsia="en-US"/>
        </w:rPr>
      </w:pPr>
    </w:p>
    <w:tbl>
      <w:tblPr>
        <w:tblW w:w="103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403"/>
        <w:gridCol w:w="256"/>
        <w:gridCol w:w="6690"/>
      </w:tblGrid>
      <w:tr w:rsidR="00F73446" w:rsidRPr="00D30285" w:rsidTr="002C7DA0">
        <w:trPr>
          <w:trHeight w:val="20"/>
        </w:trPr>
        <w:tc>
          <w:tcPr>
            <w:tcW w:w="3403" w:type="dxa"/>
          </w:tcPr>
          <w:p w:rsidR="00F73446" w:rsidRPr="00D30285" w:rsidRDefault="00FF0C75" w:rsidP="00C704CF">
            <w:pPr>
              <w:ind w:firstLine="0"/>
              <w:rPr>
                <w:b/>
                <w:lang w:eastAsia="en-US"/>
              </w:rPr>
            </w:pPr>
            <w:r w:rsidRPr="00D30285">
              <w:rPr>
                <w:b/>
                <w:lang w:eastAsia="en-US"/>
              </w:rPr>
              <w:t>1</w:t>
            </w:r>
            <w:r w:rsidR="00C704CF">
              <w:rPr>
                <w:b/>
                <w:lang w:eastAsia="en-US"/>
              </w:rPr>
              <w:t>7.10</w:t>
            </w:r>
            <w:r w:rsidR="002127FD" w:rsidRPr="00D30285">
              <w:rPr>
                <w:b/>
                <w:lang w:eastAsia="en-US"/>
              </w:rPr>
              <w:t>.2023</w:t>
            </w:r>
          </w:p>
        </w:tc>
        <w:tc>
          <w:tcPr>
            <w:tcW w:w="256" w:type="dxa"/>
          </w:tcPr>
          <w:p w:rsidR="00F73446" w:rsidRPr="00D30285" w:rsidRDefault="00F73446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</w:tcPr>
          <w:p w:rsidR="00F73446" w:rsidRPr="00D30285" w:rsidRDefault="00F73446" w:rsidP="00C704CF">
            <w:pPr>
              <w:ind w:firstLine="0"/>
              <w:jc w:val="right"/>
              <w:rPr>
                <w:lang w:eastAsia="en-US"/>
              </w:rPr>
            </w:pPr>
            <w:r w:rsidRPr="00D30285">
              <w:rPr>
                <w:b/>
                <w:lang w:eastAsia="en-US"/>
              </w:rPr>
              <w:t xml:space="preserve">№ </w:t>
            </w:r>
            <w:r w:rsidR="002127FD" w:rsidRPr="00D30285">
              <w:rPr>
                <w:b/>
                <w:lang w:eastAsia="en-US"/>
              </w:rPr>
              <w:t>4</w:t>
            </w:r>
            <w:r w:rsidR="00C704CF">
              <w:rPr>
                <w:b/>
                <w:lang w:eastAsia="en-US"/>
              </w:rPr>
              <w:t>8</w:t>
            </w:r>
          </w:p>
        </w:tc>
      </w:tr>
      <w:tr w:rsidR="00F73446" w:rsidRPr="00D30285" w:rsidTr="002C7DA0">
        <w:trPr>
          <w:trHeight w:val="20"/>
        </w:trPr>
        <w:tc>
          <w:tcPr>
            <w:tcW w:w="3403" w:type="dxa"/>
          </w:tcPr>
          <w:p w:rsidR="00F73446" w:rsidRPr="00D30285" w:rsidRDefault="00F73446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256" w:type="dxa"/>
          </w:tcPr>
          <w:p w:rsidR="00F73446" w:rsidRPr="00D30285" w:rsidRDefault="00F73446" w:rsidP="002C7DA0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</w:tcPr>
          <w:p w:rsidR="00F73446" w:rsidRPr="00D30285" w:rsidRDefault="00F73446" w:rsidP="00F73446">
            <w:pPr>
              <w:ind w:firstLine="0"/>
              <w:jc w:val="right"/>
              <w:rPr>
                <w:b/>
                <w:lang w:eastAsia="en-US"/>
              </w:rPr>
            </w:pPr>
          </w:p>
        </w:tc>
      </w:tr>
      <w:tr w:rsidR="00C704CF" w:rsidRPr="00D30285" w:rsidTr="002C7DA0">
        <w:trPr>
          <w:trHeight w:val="20"/>
        </w:trPr>
        <w:tc>
          <w:tcPr>
            <w:tcW w:w="3403" w:type="dxa"/>
          </w:tcPr>
          <w:p w:rsidR="00C704CF" w:rsidRPr="00D30285" w:rsidRDefault="00C704CF" w:rsidP="00C704CF">
            <w:pPr>
              <w:ind w:firstLine="0"/>
              <w:rPr>
                <w:lang w:eastAsia="en-US"/>
              </w:rPr>
            </w:pPr>
            <w:r w:rsidRPr="00D30285">
              <w:rPr>
                <w:b/>
                <w:lang w:eastAsia="en-US"/>
              </w:rPr>
              <w:t>Председательствующий:</w:t>
            </w:r>
          </w:p>
        </w:tc>
        <w:tc>
          <w:tcPr>
            <w:tcW w:w="256" w:type="dxa"/>
          </w:tcPr>
          <w:p w:rsidR="00C704CF" w:rsidRPr="00D30285" w:rsidRDefault="00C704CF" w:rsidP="00C704CF">
            <w:pPr>
              <w:ind w:firstLine="0"/>
              <w:rPr>
                <w:b/>
                <w:lang w:eastAsia="en-US"/>
              </w:rPr>
            </w:pPr>
            <w:r w:rsidRPr="00D30285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C704CF" w:rsidRPr="00D30285" w:rsidRDefault="00C704CF" w:rsidP="00C704CF">
            <w:pPr>
              <w:ind w:firstLine="0"/>
              <w:rPr>
                <w:lang w:eastAsia="en-US"/>
              </w:rPr>
            </w:pPr>
            <w:r w:rsidRPr="00D30285">
              <w:rPr>
                <w:lang w:eastAsia="en-US"/>
              </w:rPr>
              <w:t>Бурмистров А. С.</w:t>
            </w:r>
          </w:p>
        </w:tc>
      </w:tr>
      <w:tr w:rsidR="00C704CF" w:rsidRPr="00D30285" w:rsidTr="002C7DA0">
        <w:trPr>
          <w:trHeight w:val="20"/>
        </w:trPr>
        <w:tc>
          <w:tcPr>
            <w:tcW w:w="3403" w:type="dxa"/>
          </w:tcPr>
          <w:p w:rsidR="00C704CF" w:rsidRPr="00D30285" w:rsidRDefault="00C704CF" w:rsidP="00C704CF">
            <w:pPr>
              <w:ind w:firstLine="0"/>
              <w:rPr>
                <w:lang w:eastAsia="en-US"/>
              </w:rPr>
            </w:pPr>
            <w:r w:rsidRPr="00D30285">
              <w:rPr>
                <w:b/>
                <w:lang w:eastAsia="en-US"/>
              </w:rPr>
              <w:t>Секретарь:</w:t>
            </w:r>
          </w:p>
        </w:tc>
        <w:tc>
          <w:tcPr>
            <w:tcW w:w="256" w:type="dxa"/>
          </w:tcPr>
          <w:p w:rsidR="00C704CF" w:rsidRPr="00D30285" w:rsidRDefault="00C704CF" w:rsidP="00C704CF">
            <w:pPr>
              <w:ind w:firstLine="0"/>
              <w:rPr>
                <w:b/>
                <w:lang w:eastAsia="en-US"/>
              </w:rPr>
            </w:pPr>
            <w:r w:rsidRPr="00D30285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C704CF" w:rsidRPr="00D30285" w:rsidRDefault="00C704CF" w:rsidP="00C704CF">
            <w:pPr>
              <w:ind w:firstLine="0"/>
              <w:rPr>
                <w:lang w:eastAsia="en-US"/>
              </w:rPr>
            </w:pPr>
            <w:r w:rsidRPr="00D30285">
              <w:rPr>
                <w:lang w:eastAsia="en-US"/>
              </w:rPr>
              <w:t>Раченко Н. Г.</w:t>
            </w:r>
          </w:p>
        </w:tc>
      </w:tr>
      <w:tr w:rsidR="00C704CF" w:rsidRPr="00D30285" w:rsidTr="002C7DA0">
        <w:trPr>
          <w:trHeight w:val="20"/>
        </w:trPr>
        <w:tc>
          <w:tcPr>
            <w:tcW w:w="3403" w:type="dxa"/>
          </w:tcPr>
          <w:p w:rsidR="00C704CF" w:rsidRPr="00D30285" w:rsidRDefault="00C704CF" w:rsidP="00C704CF">
            <w:pPr>
              <w:ind w:firstLine="0"/>
              <w:rPr>
                <w:b/>
                <w:lang w:eastAsia="en-US"/>
              </w:rPr>
            </w:pPr>
            <w:r w:rsidRPr="00D30285">
              <w:rPr>
                <w:b/>
                <w:lang w:eastAsia="en-US"/>
              </w:rPr>
              <w:t>Члены комиссии:</w:t>
            </w:r>
          </w:p>
          <w:p w:rsidR="00C704CF" w:rsidRPr="00D30285" w:rsidRDefault="00C704CF" w:rsidP="00C704CF">
            <w:pPr>
              <w:ind w:firstLine="0"/>
              <w:rPr>
                <w:lang w:eastAsia="en-US"/>
              </w:rPr>
            </w:pPr>
            <w:r w:rsidRPr="00D30285">
              <w:rPr>
                <w:b/>
                <w:lang w:eastAsia="en-US"/>
              </w:rPr>
              <w:t>присутствовали</w:t>
            </w:r>
          </w:p>
        </w:tc>
        <w:tc>
          <w:tcPr>
            <w:tcW w:w="256" w:type="dxa"/>
          </w:tcPr>
          <w:p w:rsidR="00C704CF" w:rsidRPr="00D30285" w:rsidRDefault="00C704CF" w:rsidP="00C704CF">
            <w:pPr>
              <w:ind w:firstLine="0"/>
              <w:rPr>
                <w:b/>
                <w:lang w:eastAsia="en-US"/>
              </w:rPr>
            </w:pPr>
          </w:p>
          <w:p w:rsidR="00C704CF" w:rsidRPr="00D30285" w:rsidRDefault="00C704CF" w:rsidP="00C704CF">
            <w:pPr>
              <w:ind w:firstLine="0"/>
              <w:rPr>
                <w:b/>
                <w:lang w:eastAsia="en-US"/>
              </w:rPr>
            </w:pPr>
            <w:r w:rsidRPr="00D30285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C704CF" w:rsidRPr="00D30285" w:rsidRDefault="00C704CF" w:rsidP="00C704CF">
            <w:pPr>
              <w:ind w:firstLine="0"/>
              <w:rPr>
                <w:lang w:eastAsia="en-US"/>
              </w:rPr>
            </w:pPr>
          </w:p>
          <w:p w:rsidR="00C704CF" w:rsidRPr="00D30285" w:rsidRDefault="00C704CF" w:rsidP="00C704CF">
            <w:pPr>
              <w:ind w:firstLine="0"/>
              <w:rPr>
                <w:lang w:eastAsia="en-US"/>
              </w:rPr>
            </w:pPr>
            <w:r w:rsidRPr="00D30285">
              <w:rPr>
                <w:lang w:eastAsia="en-US"/>
              </w:rPr>
              <w:t>Ильиных И. С., Мухарыцин А. М.</w:t>
            </w:r>
            <w:r w:rsidR="006B7BCE">
              <w:rPr>
                <w:lang w:eastAsia="en-US"/>
              </w:rPr>
              <w:t>,</w:t>
            </w:r>
            <w:r w:rsidRPr="00D30285">
              <w:rPr>
                <w:lang w:eastAsia="en-US"/>
              </w:rPr>
              <w:t xml:space="preserve"> Стрельников В. А.</w:t>
            </w:r>
          </w:p>
        </w:tc>
      </w:tr>
      <w:tr w:rsidR="00C704CF" w:rsidRPr="00D30285" w:rsidTr="002C7DA0">
        <w:trPr>
          <w:trHeight w:val="20"/>
        </w:trPr>
        <w:tc>
          <w:tcPr>
            <w:tcW w:w="3403" w:type="dxa"/>
          </w:tcPr>
          <w:p w:rsidR="00C704CF" w:rsidRPr="00D30285" w:rsidRDefault="00C704CF" w:rsidP="00C704CF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256" w:type="dxa"/>
          </w:tcPr>
          <w:p w:rsidR="00C704CF" w:rsidRPr="00D30285" w:rsidRDefault="00C704CF" w:rsidP="00C704CF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</w:tcPr>
          <w:p w:rsidR="00C704CF" w:rsidRPr="00D30285" w:rsidRDefault="00C704CF" w:rsidP="00C704CF">
            <w:pPr>
              <w:ind w:firstLine="0"/>
              <w:rPr>
                <w:lang w:eastAsia="en-US"/>
              </w:rPr>
            </w:pPr>
          </w:p>
        </w:tc>
      </w:tr>
      <w:tr w:rsidR="00C704CF" w:rsidRPr="00D30285" w:rsidTr="002C7DA0">
        <w:trPr>
          <w:trHeight w:val="20"/>
        </w:trPr>
        <w:tc>
          <w:tcPr>
            <w:tcW w:w="3403" w:type="dxa"/>
          </w:tcPr>
          <w:p w:rsidR="00C704CF" w:rsidRPr="00D30285" w:rsidRDefault="00C704CF" w:rsidP="00C704CF">
            <w:pPr>
              <w:ind w:firstLine="0"/>
              <w:rPr>
                <w:b/>
                <w:lang w:eastAsia="en-US"/>
              </w:rPr>
            </w:pPr>
            <w:r w:rsidRPr="00D30285">
              <w:rPr>
                <w:b/>
                <w:lang w:eastAsia="en-US"/>
              </w:rPr>
              <w:t xml:space="preserve">отсутствовали </w:t>
            </w:r>
          </w:p>
        </w:tc>
        <w:tc>
          <w:tcPr>
            <w:tcW w:w="256" w:type="dxa"/>
          </w:tcPr>
          <w:p w:rsidR="00C704CF" w:rsidRPr="00D30285" w:rsidRDefault="00C704CF" w:rsidP="00C704CF">
            <w:pPr>
              <w:ind w:firstLine="0"/>
              <w:rPr>
                <w:b/>
                <w:lang w:eastAsia="en-US"/>
              </w:rPr>
            </w:pPr>
            <w:r w:rsidRPr="00D30285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C704CF" w:rsidRPr="00723E86" w:rsidRDefault="00C704CF" w:rsidP="00C704CF">
            <w:pPr>
              <w:ind w:firstLine="0"/>
              <w:rPr>
                <w:lang w:eastAsia="en-US"/>
              </w:rPr>
            </w:pPr>
            <w:r w:rsidRPr="00D30285">
              <w:rPr>
                <w:lang w:eastAsia="en-US"/>
              </w:rPr>
              <w:t>Михайлов А. Ю.</w:t>
            </w:r>
            <w:r w:rsidRPr="00723E8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– командировка.</w:t>
            </w:r>
          </w:p>
        </w:tc>
      </w:tr>
      <w:tr w:rsidR="00C704CF" w:rsidRPr="00D30285" w:rsidTr="00E60660">
        <w:trPr>
          <w:trHeight w:val="20"/>
        </w:trPr>
        <w:tc>
          <w:tcPr>
            <w:tcW w:w="3403" w:type="dxa"/>
          </w:tcPr>
          <w:p w:rsidR="00C704CF" w:rsidRPr="00D30285" w:rsidRDefault="00C704CF" w:rsidP="00C704CF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256" w:type="dxa"/>
          </w:tcPr>
          <w:p w:rsidR="00C704CF" w:rsidRPr="00D30285" w:rsidRDefault="00C704CF" w:rsidP="00C704CF">
            <w:pPr>
              <w:ind w:firstLine="0"/>
              <w:rPr>
                <w:b/>
                <w:lang w:eastAsia="en-US"/>
              </w:rPr>
            </w:pPr>
          </w:p>
        </w:tc>
        <w:tc>
          <w:tcPr>
            <w:tcW w:w="6690" w:type="dxa"/>
          </w:tcPr>
          <w:p w:rsidR="00C704CF" w:rsidRPr="00D30285" w:rsidRDefault="00C704CF" w:rsidP="00C704CF">
            <w:pPr>
              <w:ind w:firstLine="0"/>
              <w:rPr>
                <w:lang w:eastAsia="en-US"/>
              </w:rPr>
            </w:pPr>
          </w:p>
        </w:tc>
      </w:tr>
      <w:tr w:rsidR="00C704CF" w:rsidRPr="00D30285" w:rsidTr="00E60660">
        <w:trPr>
          <w:trHeight w:val="20"/>
        </w:trPr>
        <w:tc>
          <w:tcPr>
            <w:tcW w:w="3403" w:type="dxa"/>
          </w:tcPr>
          <w:p w:rsidR="00C704CF" w:rsidRPr="00D30285" w:rsidRDefault="00C704CF" w:rsidP="00C704CF">
            <w:pPr>
              <w:ind w:firstLine="0"/>
              <w:rPr>
                <w:b/>
                <w:lang w:eastAsia="en-US"/>
              </w:rPr>
            </w:pPr>
            <w:r w:rsidRPr="00D30285">
              <w:rPr>
                <w:b/>
                <w:lang w:eastAsia="en-US"/>
              </w:rPr>
              <w:t>Приглашенные</w:t>
            </w:r>
          </w:p>
          <w:p w:rsidR="00C704CF" w:rsidRPr="00D30285" w:rsidRDefault="00C704CF" w:rsidP="00C704CF">
            <w:pPr>
              <w:ind w:firstLine="0"/>
              <w:rPr>
                <w:b/>
                <w:lang w:eastAsia="en-US"/>
              </w:rPr>
            </w:pPr>
            <w:r w:rsidRPr="00D30285">
              <w:rPr>
                <w:b/>
                <w:lang w:eastAsia="en-US"/>
              </w:rPr>
              <w:t>присутствовали:</w:t>
            </w:r>
          </w:p>
        </w:tc>
        <w:tc>
          <w:tcPr>
            <w:tcW w:w="256" w:type="dxa"/>
          </w:tcPr>
          <w:p w:rsidR="00C704CF" w:rsidRPr="00D30285" w:rsidRDefault="00C704CF" w:rsidP="00C704CF">
            <w:pPr>
              <w:ind w:firstLine="0"/>
              <w:rPr>
                <w:b/>
                <w:lang w:eastAsia="en-US"/>
              </w:rPr>
            </w:pPr>
            <w:r w:rsidRPr="00D30285">
              <w:rPr>
                <w:b/>
                <w:lang w:eastAsia="en-US"/>
              </w:rPr>
              <w:t>-</w:t>
            </w:r>
          </w:p>
        </w:tc>
        <w:tc>
          <w:tcPr>
            <w:tcW w:w="6690" w:type="dxa"/>
          </w:tcPr>
          <w:p w:rsidR="00C704CF" w:rsidRPr="00D30285" w:rsidRDefault="00C704CF" w:rsidP="00BD74BB">
            <w:pPr>
              <w:autoSpaceDE w:val="0"/>
              <w:autoSpaceDN w:val="0"/>
              <w:adjustRightInd w:val="0"/>
              <w:ind w:firstLine="0"/>
              <w:rPr>
                <w:lang w:eastAsia="en-US"/>
              </w:rPr>
            </w:pPr>
            <w:r w:rsidRPr="00D30285">
              <w:rPr>
                <w:lang w:eastAsia="en-US"/>
              </w:rPr>
              <w:t xml:space="preserve">Баринова Ю. Д., Бахарева Ю. П., </w:t>
            </w:r>
            <w:r w:rsidR="00BD74BB">
              <w:rPr>
                <w:lang w:eastAsia="en-US"/>
              </w:rPr>
              <w:t>Бурика А. Ю.</w:t>
            </w:r>
            <w:r w:rsidR="00BD74BB">
              <w:rPr>
                <w:lang w:eastAsia="en-US"/>
              </w:rPr>
              <w:t xml:space="preserve">, </w:t>
            </w:r>
            <w:r w:rsidRPr="00D30285">
              <w:rPr>
                <w:lang w:eastAsia="en-US"/>
              </w:rPr>
              <w:t xml:space="preserve">Вахрамеева Ю. Н., </w:t>
            </w:r>
            <w:r w:rsidRPr="00723E86">
              <w:t xml:space="preserve">Веремьева М. С., </w:t>
            </w:r>
            <w:r>
              <w:rPr>
                <w:lang w:eastAsia="en-US"/>
              </w:rPr>
              <w:t xml:space="preserve">Веселков А. В., Ерохин С. В., Казаков М. А., </w:t>
            </w:r>
            <w:r w:rsidRPr="00D30285">
              <w:rPr>
                <w:lang w:eastAsia="en-US"/>
              </w:rPr>
              <w:t>Казаченко О. В., Кондратенко О. А., Лукьянова Ю. В,</w:t>
            </w:r>
            <w:r>
              <w:rPr>
                <w:lang w:eastAsia="en-US"/>
              </w:rPr>
              <w:t xml:space="preserve"> Поварнина Е. В.,</w:t>
            </w:r>
            <w:r w:rsidRPr="00D30285">
              <w:rPr>
                <w:lang w:eastAsia="en-US"/>
              </w:rPr>
              <w:t xml:space="preserve"> Тыртышный А. Г., Уткина Л. А., Фролова Ю. Э.</w:t>
            </w:r>
            <w:r>
              <w:rPr>
                <w:lang w:eastAsia="en-US"/>
              </w:rPr>
              <w:t xml:space="preserve">, Шабурова А. А. </w:t>
            </w:r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437DE" w:rsidRPr="00D30285" w:rsidTr="00DC39D2">
        <w:tc>
          <w:tcPr>
            <w:tcW w:w="10137" w:type="dxa"/>
          </w:tcPr>
          <w:p w:rsidR="00802DD4" w:rsidRPr="00D30285" w:rsidRDefault="00802DD4" w:rsidP="00320546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szCs w:val="28"/>
              </w:rPr>
            </w:pPr>
          </w:p>
          <w:p w:rsidR="003437DE" w:rsidRPr="00D30285" w:rsidRDefault="003437DE" w:rsidP="00320546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D30285">
              <w:rPr>
                <w:b/>
                <w:szCs w:val="28"/>
              </w:rPr>
              <w:t>ПОВЕСТКА</w:t>
            </w:r>
          </w:p>
        </w:tc>
      </w:tr>
      <w:tr w:rsidR="003437DE" w:rsidRPr="00D30285" w:rsidTr="00DC39D2">
        <w:tc>
          <w:tcPr>
            <w:tcW w:w="10137" w:type="dxa"/>
          </w:tcPr>
          <w:p w:rsidR="006B7BCE" w:rsidRDefault="006B7BCE" w:rsidP="00164089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Cs w:val="28"/>
              </w:rPr>
            </w:pPr>
            <w:r w:rsidRPr="005A2300">
              <w:t>О проекте решения Совета депутатов города Новосибирска «О внесении изменений в решение Совета депутатов города Новосибирска от 21.12.2022 № 467 «О бюджете города Новосибирска на 2023 год и плановый период 2024 и 2025 годов» (первое чтение)</w:t>
            </w:r>
            <w:r w:rsidRPr="00D65B8D">
              <w:t>.</w:t>
            </w:r>
          </w:p>
          <w:p w:rsidR="00EC1303" w:rsidRPr="00D30285" w:rsidRDefault="00164089" w:rsidP="00164089">
            <w:pPr>
              <w:pStyle w:val="a3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szCs w:val="28"/>
              </w:rPr>
            </w:pPr>
            <w:r w:rsidRPr="00D30285">
              <w:rPr>
                <w:szCs w:val="28"/>
              </w:rPr>
              <w:t>О предложениях депутатов Совета депутатов города Новосибирска и структурных подразделений мэрии города Новосибирска по реализации наказов избирателей</w:t>
            </w:r>
            <w:r w:rsidR="00320546" w:rsidRPr="00D30285">
              <w:rPr>
                <w:szCs w:val="28"/>
              </w:rPr>
              <w:t>.</w:t>
            </w:r>
          </w:p>
          <w:p w:rsidR="00320546" w:rsidRPr="00D30285" w:rsidRDefault="00320546" w:rsidP="006B7BCE">
            <w:pPr>
              <w:pStyle w:val="a3"/>
              <w:autoSpaceDE w:val="0"/>
              <w:autoSpaceDN w:val="0"/>
              <w:adjustRightInd w:val="0"/>
              <w:ind w:left="709"/>
              <w:jc w:val="both"/>
              <w:rPr>
                <w:szCs w:val="28"/>
              </w:rPr>
            </w:pPr>
          </w:p>
        </w:tc>
      </w:tr>
    </w:tbl>
    <w:p w:rsidR="001F4499" w:rsidRPr="00D30285" w:rsidRDefault="001F4499" w:rsidP="00FD2076">
      <w:pPr>
        <w:autoSpaceDE w:val="0"/>
        <w:autoSpaceDN w:val="0"/>
        <w:adjustRightInd w:val="0"/>
      </w:pPr>
    </w:p>
    <w:p w:rsidR="003E5B5D" w:rsidRPr="00D30285" w:rsidRDefault="003437DE" w:rsidP="003E5B5D">
      <w:pPr>
        <w:autoSpaceDE w:val="0"/>
        <w:autoSpaceDN w:val="0"/>
        <w:adjustRightInd w:val="0"/>
      </w:pPr>
      <w:r w:rsidRPr="00D30285">
        <w:t>Бурмистров А. С. – Уважаемые коллеги,</w:t>
      </w:r>
      <w:r w:rsidR="00054433" w:rsidRPr="00D30285">
        <w:t xml:space="preserve"> </w:t>
      </w:r>
      <w:r w:rsidR="00ED1998" w:rsidRPr="00D30285">
        <w:t xml:space="preserve">начинаем </w:t>
      </w:r>
      <w:r w:rsidR="003E5B5D" w:rsidRPr="00D30285">
        <w:t>4</w:t>
      </w:r>
      <w:r w:rsidR="006B7BCE">
        <w:t>8</w:t>
      </w:r>
      <w:r w:rsidR="003E5B5D" w:rsidRPr="00D30285">
        <w:t xml:space="preserve">-е заседание комиссии. </w:t>
      </w:r>
      <w:r w:rsidR="00BF63A3" w:rsidRPr="00D30285">
        <w:t xml:space="preserve">Кворум имеется. </w:t>
      </w:r>
      <w:r w:rsidR="003E5B5D" w:rsidRPr="00D30285">
        <w:t>Повестка</w:t>
      </w:r>
      <w:r w:rsidR="00FA3C3D" w:rsidRPr="00D30285">
        <w:t xml:space="preserve"> и материалы по вопрос</w:t>
      </w:r>
      <w:r w:rsidR="00E60660" w:rsidRPr="00D30285">
        <w:t>ам</w:t>
      </w:r>
      <w:r w:rsidR="003E5B5D" w:rsidRPr="00D30285">
        <w:t xml:space="preserve"> был</w:t>
      </w:r>
      <w:r w:rsidR="00FA3C3D" w:rsidRPr="00D30285">
        <w:t>и</w:t>
      </w:r>
      <w:r w:rsidR="003E5B5D" w:rsidRPr="00D30285">
        <w:t xml:space="preserve"> предварительно направлен</w:t>
      </w:r>
      <w:r w:rsidR="00320546" w:rsidRPr="00D30285">
        <w:t>ны</w:t>
      </w:r>
      <w:r w:rsidR="003E5B5D" w:rsidRPr="00D30285">
        <w:t xml:space="preserve"> всем приглашенным. </w:t>
      </w:r>
    </w:p>
    <w:p w:rsidR="00D30285" w:rsidRPr="00D30285" w:rsidRDefault="00FC40C5" w:rsidP="00FC40C5">
      <w:pPr>
        <w:autoSpaceDE w:val="0"/>
        <w:autoSpaceDN w:val="0"/>
        <w:adjustRightInd w:val="0"/>
      </w:pPr>
      <w:r w:rsidRPr="00D30285">
        <w:t xml:space="preserve">Прошу проголосовать за данную повестку и принять ее за основу. </w:t>
      </w:r>
    </w:p>
    <w:p w:rsidR="00FC40C5" w:rsidRPr="00D30285" w:rsidRDefault="00FC40C5" w:rsidP="00FC40C5">
      <w:pPr>
        <w:autoSpaceDE w:val="0"/>
        <w:autoSpaceDN w:val="0"/>
        <w:adjustRightInd w:val="0"/>
      </w:pPr>
      <w:r w:rsidRPr="00D30285">
        <w:t>Кто «за»?</w:t>
      </w:r>
    </w:p>
    <w:p w:rsidR="00FC40C5" w:rsidRPr="00D30285" w:rsidRDefault="00FC40C5" w:rsidP="00FC40C5">
      <w:pPr>
        <w:autoSpaceDE w:val="0"/>
        <w:autoSpaceDN w:val="0"/>
        <w:adjustRightInd w:val="0"/>
      </w:pPr>
      <w:r w:rsidRPr="00D30285">
        <w:t>«За» - единогласно (Бурмистров А. С., Ильиных И. С., Мухарыцин А. М.</w:t>
      </w:r>
      <w:r w:rsidR="006B7BCE">
        <w:t>,</w:t>
      </w:r>
      <w:r w:rsidR="006B7BCE" w:rsidRPr="006B7BCE">
        <w:t xml:space="preserve"> Стрельников В. А.</w:t>
      </w:r>
      <w:r w:rsidRPr="00D30285">
        <w:t>).</w:t>
      </w:r>
    </w:p>
    <w:p w:rsidR="00826702" w:rsidRPr="00D30285" w:rsidRDefault="00FC40C5" w:rsidP="00FC40C5">
      <w:pPr>
        <w:autoSpaceDE w:val="0"/>
        <w:autoSpaceDN w:val="0"/>
        <w:adjustRightInd w:val="0"/>
      </w:pPr>
      <w:r w:rsidRPr="00D30285">
        <w:t xml:space="preserve">Бурмистров А. С. – </w:t>
      </w:r>
      <w:r w:rsidR="001400DD" w:rsidRPr="00D30285">
        <w:t>Есть ли п</w:t>
      </w:r>
      <w:r w:rsidRPr="00D30285">
        <w:t>редложения или д</w:t>
      </w:r>
      <w:r w:rsidR="001400DD" w:rsidRPr="00D30285">
        <w:t>ополнения в повестку, замечания</w:t>
      </w:r>
      <w:r w:rsidRPr="00D30285">
        <w:t xml:space="preserve">? Нет. Прошу проголосовать за повестку дня в целом. </w:t>
      </w:r>
    </w:p>
    <w:p w:rsidR="00FC40C5" w:rsidRPr="00D30285" w:rsidRDefault="00FC40C5" w:rsidP="00FC40C5">
      <w:pPr>
        <w:autoSpaceDE w:val="0"/>
        <w:autoSpaceDN w:val="0"/>
        <w:adjustRightInd w:val="0"/>
      </w:pPr>
      <w:r w:rsidRPr="00D30285">
        <w:t>Кто «за»?</w:t>
      </w:r>
    </w:p>
    <w:p w:rsidR="00FC40C5" w:rsidRPr="00D30285" w:rsidRDefault="00FC40C5" w:rsidP="00FC40C5">
      <w:pPr>
        <w:autoSpaceDE w:val="0"/>
        <w:autoSpaceDN w:val="0"/>
        <w:adjustRightInd w:val="0"/>
      </w:pPr>
      <w:r w:rsidRPr="00D30285">
        <w:t xml:space="preserve">«За» - единогласно (Бурмистров А. С., </w:t>
      </w:r>
      <w:r w:rsidR="00E60660" w:rsidRPr="00D30285">
        <w:t>Ильиных И. С., Мухарыцин А. М. Стрельников В. А.</w:t>
      </w:r>
      <w:r w:rsidRPr="00D30285">
        <w:t xml:space="preserve">). </w:t>
      </w:r>
    </w:p>
    <w:p w:rsidR="006B7BCE" w:rsidRDefault="006B7BCE" w:rsidP="006B7BCE">
      <w:pPr>
        <w:autoSpaceDE w:val="0"/>
        <w:autoSpaceDN w:val="0"/>
        <w:adjustRightInd w:val="0"/>
      </w:pPr>
    </w:p>
    <w:p w:rsidR="006B7BCE" w:rsidRDefault="00FC40C5" w:rsidP="006B7BCE">
      <w:pPr>
        <w:autoSpaceDE w:val="0"/>
        <w:autoSpaceDN w:val="0"/>
        <w:adjustRightInd w:val="0"/>
      </w:pPr>
      <w:r w:rsidRPr="00D30285">
        <w:lastRenderedPageBreak/>
        <w:t xml:space="preserve">Бурмистров А. С. – </w:t>
      </w:r>
      <w:r w:rsidR="004777E1" w:rsidRPr="00D30285">
        <w:t xml:space="preserve">Повестка дня принята в целом. </w:t>
      </w:r>
      <w:r w:rsidR="006B7BCE">
        <w:t>Вопрос № 1: «</w:t>
      </w:r>
      <w:r w:rsidR="006B7BCE" w:rsidRPr="005A2300">
        <w:t>О проекте решения Совета депутатов города Новосибирска «О внесении изменений в решение Совета депутатов города Новосибирска от 21.12.2022 № 467 «О бюджете города Новосибирска на 2023 год и плановый период 2024 и 2025 годов» (первое чтение).</w:t>
      </w:r>
      <w:r w:rsidR="006B7BCE">
        <w:t xml:space="preserve"> Докладчик </w:t>
      </w:r>
      <w:r w:rsidR="006B7BCE" w:rsidRPr="005A2300">
        <w:t>Веселков Александр Владимирович</w:t>
      </w:r>
      <w:r w:rsidR="006B7BCE">
        <w:t>.</w:t>
      </w:r>
    </w:p>
    <w:p w:rsidR="00DC2D83" w:rsidRDefault="006B7BCE" w:rsidP="006B7BCE">
      <w:pPr>
        <w:autoSpaceDE w:val="0"/>
        <w:autoSpaceDN w:val="0"/>
        <w:adjustRightInd w:val="0"/>
      </w:pPr>
      <w:r>
        <w:t xml:space="preserve">Веселков А. В. </w:t>
      </w:r>
      <w:r w:rsidR="00DC2D83">
        <w:t>(</w:t>
      </w:r>
      <w:r w:rsidR="00DC2D83" w:rsidRPr="00DC2D83">
        <w:t>начальник департамента финансов и налоговой политики мэрии города Новосибирска</w:t>
      </w:r>
      <w:r w:rsidR="00DC2D83">
        <w:t>)</w:t>
      </w:r>
      <w:r w:rsidR="00DC2D83" w:rsidRPr="00DC2D83">
        <w:t xml:space="preserve"> </w:t>
      </w:r>
      <w:r>
        <w:t xml:space="preserve">проинформировал </w:t>
      </w:r>
      <w:r w:rsidRPr="005F5E55">
        <w:t xml:space="preserve">о планируемых изменениях </w:t>
      </w:r>
      <w:r w:rsidRPr="00D868D9">
        <w:t xml:space="preserve">доходной и расходной частей бюджета города Новосибирска на </w:t>
      </w:r>
      <w:r w:rsidRPr="005F5E55">
        <w:t xml:space="preserve">2023 год и на плановый период 2024 и 2025 годов, </w:t>
      </w:r>
      <w:r>
        <w:t xml:space="preserve">а также </w:t>
      </w:r>
      <w:r w:rsidRPr="005F5E55">
        <w:t xml:space="preserve">об источниках их финансирования. </w:t>
      </w:r>
    </w:p>
    <w:p w:rsidR="006B7BCE" w:rsidRDefault="006B7BCE" w:rsidP="006B7BCE">
      <w:pPr>
        <w:autoSpaceDE w:val="0"/>
        <w:autoSpaceDN w:val="0"/>
        <w:adjustRightInd w:val="0"/>
      </w:pPr>
      <w:r w:rsidRPr="005F5E55">
        <w:t>По завершению</w:t>
      </w:r>
      <w:r>
        <w:t xml:space="preserve"> своего</w:t>
      </w:r>
      <w:r w:rsidRPr="005F5E55">
        <w:t xml:space="preserve"> доклада Веселков А.</w:t>
      </w:r>
      <w:r>
        <w:t> </w:t>
      </w:r>
      <w:r w:rsidRPr="005F5E55">
        <w:t>В. просил членов комиссии поддержать рассматриваемый проект решения Совета депутатов города Новосибирска</w:t>
      </w:r>
      <w:r>
        <w:t xml:space="preserve"> «</w:t>
      </w:r>
      <w:r w:rsidRPr="00D868D9">
        <w:t>О внесении изменений в решение Совета депутатов города Новосибирска от 21.12.2022 № 467 «О бюджете города Новосибирска на 2023 год и плановый период 2024 и 2025 годов»</w:t>
      </w:r>
      <w:r w:rsidRPr="005F5E55">
        <w:t xml:space="preserve">.  </w:t>
      </w:r>
    </w:p>
    <w:p w:rsidR="006B7BCE" w:rsidRDefault="006B7BCE" w:rsidP="006B7BCE">
      <w:pPr>
        <w:autoSpaceDE w:val="0"/>
        <w:autoSpaceDN w:val="0"/>
        <w:adjustRightInd w:val="0"/>
      </w:pPr>
      <w:r>
        <w:t xml:space="preserve">Бурмистров А. С. – </w:t>
      </w:r>
      <w:r w:rsidRPr="00D868D9">
        <w:t>Уважаемые коллеги, есть ли вопросы к докладчику?</w:t>
      </w:r>
      <w:r>
        <w:t xml:space="preserve"> Нет.</w:t>
      </w:r>
    </w:p>
    <w:p w:rsidR="006B7BCE" w:rsidRDefault="006B7BCE" w:rsidP="006B7BCE">
      <w:pPr>
        <w:autoSpaceDE w:val="0"/>
        <w:autoSpaceDN w:val="0"/>
        <w:adjustRightInd w:val="0"/>
      </w:pPr>
      <w:r>
        <w:t xml:space="preserve">Проект решения нашей комиссии:  </w:t>
      </w:r>
    </w:p>
    <w:p w:rsidR="006B7BCE" w:rsidRDefault="006B7BCE" w:rsidP="006B7BCE">
      <w:pPr>
        <w:autoSpaceDE w:val="0"/>
        <w:autoSpaceDN w:val="0"/>
        <w:adjustRightInd w:val="0"/>
      </w:pPr>
      <w:r>
        <w:t>1.</w:t>
      </w:r>
      <w:r>
        <w:tab/>
        <w:t xml:space="preserve">Согласиться с концепцией и основными положениями проекта решения. </w:t>
      </w:r>
    </w:p>
    <w:p w:rsidR="006B7BCE" w:rsidRDefault="006B7BCE" w:rsidP="006B7BCE">
      <w:pPr>
        <w:autoSpaceDE w:val="0"/>
        <w:autoSpaceDN w:val="0"/>
        <w:adjustRightInd w:val="0"/>
      </w:pPr>
      <w:r>
        <w:t>2.</w:t>
      </w:r>
      <w:r>
        <w:tab/>
        <w:t>Направить копию настоящего решения в постоянную комиссию Совета депутатов города Новосибирска по бюджету и налоговой политике.</w:t>
      </w:r>
    </w:p>
    <w:p w:rsidR="006B7BCE" w:rsidRDefault="006B7BCE" w:rsidP="006B7BCE">
      <w:pPr>
        <w:autoSpaceDE w:val="0"/>
        <w:autoSpaceDN w:val="0"/>
        <w:adjustRightInd w:val="0"/>
      </w:pPr>
    </w:p>
    <w:p w:rsidR="006B7BCE" w:rsidRDefault="006B7BCE" w:rsidP="006B7BCE">
      <w:pPr>
        <w:autoSpaceDE w:val="0"/>
        <w:autoSpaceDN w:val="0"/>
        <w:adjustRightInd w:val="0"/>
      </w:pPr>
      <w:r>
        <w:t xml:space="preserve">Поскольку предложений и дополнений не поступило, то предлагаю проголосовать сразу в целом. </w:t>
      </w:r>
    </w:p>
    <w:p w:rsidR="006B7BCE" w:rsidRDefault="006B7BCE" w:rsidP="006B7BCE">
      <w:pPr>
        <w:autoSpaceDE w:val="0"/>
        <w:autoSpaceDN w:val="0"/>
        <w:adjustRightInd w:val="0"/>
      </w:pPr>
      <w:r>
        <w:t>Кто «за»?</w:t>
      </w:r>
    </w:p>
    <w:p w:rsidR="006B7BCE" w:rsidRDefault="006B7BCE" w:rsidP="006B7BCE">
      <w:pPr>
        <w:autoSpaceDE w:val="0"/>
        <w:autoSpaceDN w:val="0"/>
        <w:adjustRightInd w:val="0"/>
      </w:pPr>
      <w:r>
        <w:t xml:space="preserve">«За» - единогласно (Бурмистров А. С., Ильиных И. С., Мухарыцин А. М., Стрельников В. А.). </w:t>
      </w:r>
    </w:p>
    <w:p w:rsidR="006B7BCE" w:rsidRDefault="006B7BCE" w:rsidP="006B7BCE">
      <w:pPr>
        <w:autoSpaceDE w:val="0"/>
        <w:autoSpaceDN w:val="0"/>
        <w:adjustRightInd w:val="0"/>
      </w:pPr>
      <w:r>
        <w:t>Все за. Решение принято.</w:t>
      </w:r>
    </w:p>
    <w:p w:rsidR="006B7BCE" w:rsidRDefault="006B7BCE" w:rsidP="006B7BCE">
      <w:pPr>
        <w:autoSpaceDE w:val="0"/>
        <w:autoSpaceDN w:val="0"/>
        <w:adjustRightInd w:val="0"/>
      </w:pPr>
    </w:p>
    <w:p w:rsidR="006B7BCE" w:rsidRPr="00C777F0" w:rsidRDefault="006B7BCE" w:rsidP="006B7BCE">
      <w:pPr>
        <w:autoSpaceDE w:val="0"/>
        <w:autoSpaceDN w:val="0"/>
        <w:adjustRightInd w:val="0"/>
        <w:rPr>
          <w:b/>
          <w:u w:val="single"/>
        </w:rPr>
      </w:pPr>
      <w:r w:rsidRPr="00C777F0">
        <w:rPr>
          <w:b/>
          <w:u w:val="single"/>
        </w:rPr>
        <w:t>РЕШИЛИ:</w:t>
      </w:r>
    </w:p>
    <w:p w:rsidR="006B7BCE" w:rsidRDefault="006B7BCE" w:rsidP="006B7BCE">
      <w:pPr>
        <w:autoSpaceDE w:val="0"/>
        <w:autoSpaceDN w:val="0"/>
        <w:adjustRightInd w:val="0"/>
      </w:pPr>
      <w:r>
        <w:t>1.</w:t>
      </w:r>
      <w:r>
        <w:tab/>
        <w:t xml:space="preserve">Согласиться с концепцией и основными положениями проекта решения. </w:t>
      </w:r>
    </w:p>
    <w:p w:rsidR="006B7BCE" w:rsidRDefault="006B7BCE" w:rsidP="006B7BCE">
      <w:pPr>
        <w:autoSpaceDE w:val="0"/>
        <w:autoSpaceDN w:val="0"/>
        <w:adjustRightInd w:val="0"/>
      </w:pPr>
      <w:r>
        <w:t>2.</w:t>
      </w:r>
      <w:r>
        <w:tab/>
        <w:t>Направить копию настоящего решения в постоянную комиссию Совета депутатов города Новосибирска по бюджету и налоговой политике.</w:t>
      </w:r>
    </w:p>
    <w:p w:rsidR="00DC2D83" w:rsidRDefault="00DC2D83" w:rsidP="006B7BCE">
      <w:pPr>
        <w:autoSpaceDE w:val="0"/>
        <w:autoSpaceDN w:val="0"/>
        <w:adjustRightInd w:val="0"/>
      </w:pPr>
    </w:p>
    <w:p w:rsidR="00DC2D83" w:rsidRDefault="00DC2D83" w:rsidP="006B7BCE">
      <w:pPr>
        <w:autoSpaceDE w:val="0"/>
        <w:autoSpaceDN w:val="0"/>
        <w:adjustRightInd w:val="0"/>
      </w:pPr>
    </w:p>
    <w:p w:rsidR="005340B3" w:rsidRDefault="00DC2D83" w:rsidP="006B7BCE">
      <w:pPr>
        <w:autoSpaceDE w:val="0"/>
        <w:autoSpaceDN w:val="0"/>
        <w:adjustRightInd w:val="0"/>
      </w:pPr>
      <w:r>
        <w:t xml:space="preserve">Бурмистров А. С. – </w:t>
      </w:r>
      <w:r w:rsidR="00662C54">
        <w:t>Уважаемые коллеги</w:t>
      </w:r>
      <w:r w:rsidR="00CD6550">
        <w:t>, с</w:t>
      </w:r>
      <w:r>
        <w:t xml:space="preserve">ледующий вопрос повестки: </w:t>
      </w:r>
      <w:r w:rsidR="00CD6550">
        <w:br/>
      </w:r>
      <w:r w:rsidR="006A466B" w:rsidRPr="00D30285">
        <w:t>«О предложениях депутатов Совета депутатов города Новосибирска и структурных подразделений мэрии города Новосибирска по реализации наказов избирателей».</w:t>
      </w:r>
      <w:r w:rsidR="001400DD" w:rsidRPr="00D30285">
        <w:t xml:space="preserve"> </w:t>
      </w:r>
    </w:p>
    <w:p w:rsidR="00816414" w:rsidRPr="00D30285" w:rsidRDefault="00816414" w:rsidP="00816414">
      <w:pPr>
        <w:autoSpaceDE w:val="0"/>
        <w:autoSpaceDN w:val="0"/>
        <w:adjustRightInd w:val="0"/>
      </w:pPr>
      <w:r>
        <w:t xml:space="preserve">Сегодня </w:t>
      </w:r>
      <w:r w:rsidR="00662C54">
        <w:t xml:space="preserve">у нас </w:t>
      </w:r>
      <w:r w:rsidR="00CD6550">
        <w:t xml:space="preserve">в таблице </w:t>
      </w:r>
      <w:r w:rsidR="00662C54">
        <w:t>есть восемь</w:t>
      </w:r>
      <w:r>
        <w:t xml:space="preserve"> предложений по внесению изменений в План мероприятий по реализации наказов избирателей на 2021 - 2025 годы (утвержденный решен</w:t>
      </w:r>
      <w:r w:rsidR="00662C54">
        <w:t>ием Совета от 30.06.2021 № 175) и еще один вопрос пришел дополнительно от Андрея Валерьевича Лю</w:t>
      </w:r>
      <w:r w:rsidR="00101219">
        <w:t>бав</w:t>
      </w:r>
      <w:r w:rsidR="00662C54">
        <w:t>ского. Давайте мы все девять предложений обговорим.</w:t>
      </w:r>
      <w:r>
        <w:t xml:space="preserve"> </w:t>
      </w:r>
    </w:p>
    <w:p w:rsidR="0047052C" w:rsidRDefault="00101219" w:rsidP="00101219">
      <w:pPr>
        <w:autoSpaceDE w:val="0"/>
        <w:autoSpaceDN w:val="0"/>
        <w:adjustRightInd w:val="0"/>
      </w:pPr>
      <w:r>
        <w:t>Первы</w:t>
      </w:r>
      <w:r w:rsidR="00CD6550">
        <w:t>м у нас</w:t>
      </w:r>
      <w:r>
        <w:t xml:space="preserve"> наказ избирателей по</w:t>
      </w:r>
      <w:r w:rsidRPr="00101219">
        <w:t xml:space="preserve"> избирательн</w:t>
      </w:r>
      <w:r w:rsidR="00BD74BB">
        <w:t>ому</w:t>
      </w:r>
      <w:r w:rsidRPr="00101219">
        <w:t xml:space="preserve"> округ</w:t>
      </w:r>
      <w:r w:rsidR="00BD74BB">
        <w:t>у</w:t>
      </w:r>
      <w:r w:rsidRPr="00101219">
        <w:t xml:space="preserve"> №</w:t>
      </w:r>
      <w:r w:rsidR="00BD74BB">
        <w:t> </w:t>
      </w:r>
      <w:r w:rsidRPr="00101219">
        <w:t>9, депутат Люмин Владислав Игоревич</w:t>
      </w:r>
      <w:r>
        <w:t>. Наказ №</w:t>
      </w:r>
      <w:r w:rsidR="0001150D">
        <w:t> </w:t>
      </w:r>
      <w:r>
        <w:t xml:space="preserve">09-00113 «Оборудовать автопарковку на </w:t>
      </w:r>
      <w:r>
        <w:lastRenderedPageBreak/>
        <w:t xml:space="preserve">придомовой территории МКД № 73 по адресу: ул. Д. Ковальчук, 73». </w:t>
      </w:r>
      <w:r w:rsidR="0047052C">
        <w:t xml:space="preserve">Представитель </w:t>
      </w:r>
      <w:r w:rsidR="0047052C" w:rsidRPr="0047052C">
        <w:t>Владислав</w:t>
      </w:r>
      <w:r w:rsidR="0047052C">
        <w:t>а</w:t>
      </w:r>
      <w:r w:rsidR="0047052C" w:rsidRPr="0047052C">
        <w:t xml:space="preserve"> Игоревич</w:t>
      </w:r>
      <w:r w:rsidR="0047052C">
        <w:t>а</w:t>
      </w:r>
      <w:r w:rsidR="00BD74BB">
        <w:t xml:space="preserve"> </w:t>
      </w:r>
      <w:r w:rsidR="0047052C">
        <w:t>здесь есть? Представьтесь, пожалуйста.</w:t>
      </w:r>
    </w:p>
    <w:p w:rsidR="00374035" w:rsidRDefault="0047052C" w:rsidP="00101219">
      <w:pPr>
        <w:autoSpaceDE w:val="0"/>
        <w:autoSpaceDN w:val="0"/>
        <w:adjustRightInd w:val="0"/>
      </w:pPr>
      <w:r>
        <w:t>Казаков М. А. – Казаков Михаил Александрович</w:t>
      </w:r>
      <w:r w:rsidR="00F73156">
        <w:t>,</w:t>
      </w:r>
      <w:r>
        <w:t xml:space="preserve"> помощник депутата Люмина </w:t>
      </w:r>
      <w:r w:rsidR="00374035">
        <w:t>В. И.</w:t>
      </w:r>
    </w:p>
    <w:p w:rsidR="00584080" w:rsidRDefault="00374035" w:rsidP="00101219">
      <w:pPr>
        <w:autoSpaceDE w:val="0"/>
        <w:autoSpaceDN w:val="0"/>
        <w:adjustRightInd w:val="0"/>
      </w:pPr>
      <w:r>
        <w:t>Бурмистров А. С. – Д</w:t>
      </w:r>
      <w:r w:rsidR="00101219">
        <w:t>епутат Люмин</w:t>
      </w:r>
      <w:r w:rsidR="0047052C">
        <w:t xml:space="preserve"> В. И. просит </w:t>
      </w:r>
      <w:r w:rsidR="00101219">
        <w:t>изменить формулировку мероприятий по реализации наказа избирателей № 09-00113 с «Оборудовать автопарковку на придомовой территории МКД № 73 по адресу: ул. Д. Ковальчук, 73»</w:t>
      </w:r>
      <w:r w:rsidR="0047052C">
        <w:t xml:space="preserve"> </w:t>
      </w:r>
      <w:r w:rsidR="00101219">
        <w:t>на «Благоустройство придомовой территории МКД № 73 по адресу: ул. Д.</w:t>
      </w:r>
      <w:r w:rsidR="0047052C">
        <w:t> </w:t>
      </w:r>
      <w:r w:rsidR="00101219">
        <w:t>Ковальчук, 73».</w:t>
      </w:r>
      <w:r w:rsidR="0047052C">
        <w:t xml:space="preserve"> </w:t>
      </w:r>
      <w:r w:rsidR="00101219">
        <w:t>Позици</w:t>
      </w:r>
      <w:r>
        <w:t>я</w:t>
      </w:r>
      <w:r w:rsidR="00101219">
        <w:t xml:space="preserve"> ДЭиСП и администрации Центрального округа</w:t>
      </w:r>
      <w:r>
        <w:t xml:space="preserve"> пока не получена? У меня нет пока данных. Сейчас нам передадут в рабочем порядке ответ ДЭиСП</w:t>
      </w:r>
      <w:r w:rsidR="00BD74BB">
        <w:t>,</w:t>
      </w:r>
      <w:r>
        <w:t xml:space="preserve"> и я </w:t>
      </w:r>
      <w:r w:rsidR="00BD74BB">
        <w:t xml:space="preserve">его </w:t>
      </w:r>
      <w:r>
        <w:t xml:space="preserve">озвучу. Так, возражений у </w:t>
      </w:r>
      <w:r w:rsidRPr="00374035">
        <w:t>ДЭиСП и администрации Центрального округа</w:t>
      </w:r>
      <w:r>
        <w:t xml:space="preserve"> нет. По сути дела, чуть-чуть </w:t>
      </w:r>
      <w:r w:rsidR="004F6EE4">
        <w:t xml:space="preserve">расширяются </w:t>
      </w:r>
      <w:r>
        <w:t xml:space="preserve">границы формулировки. Очевидно автопарковка входит в понятие </w:t>
      </w:r>
      <w:r w:rsidR="004F6EE4">
        <w:t>б</w:t>
      </w:r>
      <w:r w:rsidR="004F6EE4" w:rsidRPr="004F6EE4">
        <w:t>лагоустройств</w:t>
      </w:r>
      <w:r w:rsidR="004F6EE4">
        <w:t xml:space="preserve">а, поэтому предлагается поддержать инициативу нашего коллеги. </w:t>
      </w:r>
    </w:p>
    <w:p w:rsidR="00101219" w:rsidRDefault="004F6EE4" w:rsidP="00101219">
      <w:pPr>
        <w:autoSpaceDE w:val="0"/>
        <w:autoSpaceDN w:val="0"/>
        <w:adjustRightInd w:val="0"/>
      </w:pPr>
      <w:r>
        <w:t>Уважаемые коллеги</w:t>
      </w:r>
      <w:r w:rsidR="00584080">
        <w:t>,</w:t>
      </w:r>
      <w:r>
        <w:t xml:space="preserve"> ставим на голосование </w:t>
      </w:r>
      <w:r w:rsidR="008315C2">
        <w:t>вопрос об</w:t>
      </w:r>
      <w:r w:rsidR="00101219">
        <w:t xml:space="preserve"> измен</w:t>
      </w:r>
      <w:r w:rsidR="008315C2">
        <w:t>ении</w:t>
      </w:r>
      <w:r w:rsidR="00101219">
        <w:t xml:space="preserve"> формулировк</w:t>
      </w:r>
      <w:r w:rsidR="008315C2">
        <w:t>и</w:t>
      </w:r>
      <w:r w:rsidR="00101219">
        <w:t xml:space="preserve"> мероприятий по реализации наказа избирателей </w:t>
      </w:r>
      <w:r w:rsidR="008315C2">
        <w:t xml:space="preserve">№ 09-00113 </w:t>
      </w:r>
      <w:r w:rsidR="00101219">
        <w:t>с «Оборудовать автопарковку на придомовой территории МКД № 73 по адресу: ул. Д. Ковальчук, 73»</w:t>
      </w:r>
      <w:r w:rsidR="008315C2">
        <w:t xml:space="preserve"> </w:t>
      </w:r>
      <w:r w:rsidR="00101219">
        <w:t>на «Благоустройство придомовой территории МКД № 73 по адресу: ул. Д.</w:t>
      </w:r>
      <w:r w:rsidR="0001150D">
        <w:t> </w:t>
      </w:r>
      <w:r w:rsidR="00101219">
        <w:t>Ковальчук, 73».</w:t>
      </w:r>
    </w:p>
    <w:p w:rsidR="008315C2" w:rsidRDefault="008315C2" w:rsidP="008315C2">
      <w:pPr>
        <w:autoSpaceDE w:val="0"/>
        <w:autoSpaceDN w:val="0"/>
        <w:adjustRightInd w:val="0"/>
      </w:pPr>
      <w:r>
        <w:t>Кто «за»?</w:t>
      </w:r>
    </w:p>
    <w:p w:rsidR="008315C2" w:rsidRDefault="008315C2" w:rsidP="008315C2">
      <w:pPr>
        <w:autoSpaceDE w:val="0"/>
        <w:autoSpaceDN w:val="0"/>
        <w:adjustRightInd w:val="0"/>
      </w:pPr>
      <w:r>
        <w:t xml:space="preserve">«За» - единогласно (Бурмистров А. С., Ильиных И. С., Мухарыцин А. М., Стрельников В. А.). </w:t>
      </w:r>
    </w:p>
    <w:p w:rsidR="00101219" w:rsidRDefault="008315C2" w:rsidP="008315C2">
      <w:pPr>
        <w:autoSpaceDE w:val="0"/>
        <w:autoSpaceDN w:val="0"/>
        <w:adjustRightInd w:val="0"/>
      </w:pPr>
      <w:r>
        <w:t>Все за. Решение принято.</w:t>
      </w:r>
    </w:p>
    <w:p w:rsidR="008315C2" w:rsidRDefault="008315C2" w:rsidP="00462881">
      <w:pPr>
        <w:autoSpaceDE w:val="0"/>
        <w:autoSpaceDN w:val="0"/>
        <w:adjustRightInd w:val="0"/>
      </w:pPr>
    </w:p>
    <w:p w:rsidR="00101219" w:rsidRDefault="00394AF1" w:rsidP="00394AF1">
      <w:pPr>
        <w:autoSpaceDE w:val="0"/>
        <w:autoSpaceDN w:val="0"/>
        <w:adjustRightInd w:val="0"/>
      </w:pPr>
      <w:r>
        <w:t xml:space="preserve">Бурмистров А. С. – Следующий наказ похожий по своему смыслу, только адрес другой. Наказ избирателей № 09-00153 «Благоустройство территории ямочный ремонт вдоль дома по адресу: ул. Переездная, 64/1». Депутат просит изменить формулировку мероприятий по реализации </w:t>
      </w:r>
      <w:r w:rsidR="007D0080">
        <w:t xml:space="preserve">данного </w:t>
      </w:r>
      <w:r>
        <w:t>наказа избирателей с «Благоустройство территории ямочный ремонт вдоль дома по адресу: ул. Переездная, 64/1» на «Благоустройство территории вдоль дома по адресу: ул. Переездная, 64/1». У ДЭиСП и администрации Центрального округа__</w:t>
      </w:r>
      <w:r w:rsidRPr="00394AF1">
        <w:t xml:space="preserve"> </w:t>
      </w:r>
      <w:r>
        <w:t xml:space="preserve">возражений нет. Ставим на голосование </w:t>
      </w:r>
      <w:r w:rsidR="007D0080">
        <w:t>вопрос</w:t>
      </w:r>
      <w:r w:rsidR="007D0080">
        <w:t xml:space="preserve"> </w:t>
      </w:r>
      <w:r>
        <w:t>об изменении формулировки мероприятий по реализации наказа избирателей</w:t>
      </w:r>
      <w:r w:rsidRPr="00394AF1">
        <w:t xml:space="preserve"> № 09-00153 </w:t>
      </w:r>
      <w:r>
        <w:t>с «Благоустройство территории ямочный ремонт вдоль дома по адресу: ул. Переездная, 64/1»</w:t>
      </w:r>
      <w:r w:rsidR="00302090">
        <w:t xml:space="preserve"> </w:t>
      </w:r>
      <w:r>
        <w:t>на «Благоустройство территории вдоль дома по адресу: ул. Переездная, 64/1».</w:t>
      </w:r>
    </w:p>
    <w:p w:rsidR="00302090" w:rsidRDefault="00302090" w:rsidP="00302090">
      <w:pPr>
        <w:autoSpaceDE w:val="0"/>
        <w:autoSpaceDN w:val="0"/>
        <w:adjustRightInd w:val="0"/>
      </w:pPr>
      <w:r>
        <w:t>Кто «за»?</w:t>
      </w:r>
    </w:p>
    <w:p w:rsidR="00302090" w:rsidRDefault="00302090" w:rsidP="00302090">
      <w:pPr>
        <w:autoSpaceDE w:val="0"/>
        <w:autoSpaceDN w:val="0"/>
        <w:adjustRightInd w:val="0"/>
      </w:pPr>
      <w:r>
        <w:t xml:space="preserve">«За» - единогласно (Бурмистров А. С., Ильиных И. С., Мухарыцин А. М., Стрельников В. А.). </w:t>
      </w:r>
    </w:p>
    <w:p w:rsidR="00101219" w:rsidRDefault="00302090" w:rsidP="00302090">
      <w:pPr>
        <w:autoSpaceDE w:val="0"/>
        <w:autoSpaceDN w:val="0"/>
        <w:adjustRightInd w:val="0"/>
      </w:pPr>
      <w:r>
        <w:t>Все за. Решение принято.</w:t>
      </w:r>
    </w:p>
    <w:p w:rsidR="00101219" w:rsidRDefault="00101219" w:rsidP="00462881">
      <w:pPr>
        <w:autoSpaceDE w:val="0"/>
        <w:autoSpaceDN w:val="0"/>
        <w:adjustRightInd w:val="0"/>
      </w:pPr>
    </w:p>
    <w:p w:rsidR="00302090" w:rsidRDefault="00302090" w:rsidP="00302090">
      <w:pPr>
        <w:autoSpaceDE w:val="0"/>
        <w:autoSpaceDN w:val="0"/>
        <w:adjustRightInd w:val="0"/>
      </w:pPr>
      <w:r>
        <w:t>Бурмистров А. С. – Следующий наказ по избирательн</w:t>
      </w:r>
      <w:r w:rsidR="00BD74BB">
        <w:t>ому</w:t>
      </w:r>
      <w:r>
        <w:t xml:space="preserve"> округ</w:t>
      </w:r>
      <w:r w:rsidR="00BD74BB">
        <w:t>у</w:t>
      </w:r>
      <w:r>
        <w:t xml:space="preserve"> №</w:t>
      </w:r>
      <w:r w:rsidR="00BD74BB">
        <w:t> </w:t>
      </w:r>
      <w:r>
        <w:t>11, депутат Украинцев Игорь Сергеевич. Представитель депутата, представьтесь, пожалуйста.</w:t>
      </w:r>
    </w:p>
    <w:p w:rsidR="00302090" w:rsidRDefault="00302090" w:rsidP="00302090">
      <w:pPr>
        <w:autoSpaceDE w:val="0"/>
        <w:autoSpaceDN w:val="0"/>
        <w:adjustRightInd w:val="0"/>
      </w:pPr>
      <w:r>
        <w:t>Бурика А. Ю. – Бурика Алексей Юрьевич</w:t>
      </w:r>
      <w:r w:rsidR="00F73156">
        <w:t>,</w:t>
      </w:r>
      <w:r>
        <w:t xml:space="preserve"> помощник депутата Украинцева Игоря</w:t>
      </w:r>
      <w:r w:rsidRPr="00302090">
        <w:t xml:space="preserve"> Сергеевич</w:t>
      </w:r>
      <w:r>
        <w:t>а.</w:t>
      </w:r>
    </w:p>
    <w:p w:rsidR="00302090" w:rsidRDefault="00F73156" w:rsidP="00302090">
      <w:pPr>
        <w:autoSpaceDE w:val="0"/>
        <w:autoSpaceDN w:val="0"/>
        <w:adjustRightInd w:val="0"/>
      </w:pPr>
      <w:r>
        <w:lastRenderedPageBreak/>
        <w:t xml:space="preserve">Бурмистров А. С. – Наказ избирателей № </w:t>
      </w:r>
      <w:r w:rsidR="00302090">
        <w:t>11-00086</w:t>
      </w:r>
      <w:r>
        <w:t xml:space="preserve"> «</w:t>
      </w:r>
      <w:r w:rsidRPr="00F73156">
        <w:t>Устройство безопасного прорезиненного покрытия на детских площадках, расположенных на микрорайоне Аэропорт</w:t>
      </w:r>
      <w:r>
        <w:t>». Изначально мероприятие по наказу звучали так: «</w:t>
      </w:r>
      <w:r w:rsidRPr="00F73156">
        <w:t>Демонтаж и монтаж существующих элементов детской площадки за счет средств собственников, установка прорезиненного покрытия (у домов по ул. Аэропорт, 45, ул. Аэропорт, 52)</w:t>
      </w:r>
      <w:r>
        <w:t xml:space="preserve">». Предлагается поменять формулировку </w:t>
      </w:r>
      <w:r w:rsidR="00302090">
        <w:t>мероприятий по реализации наказа избирателей № 11-00086 с «Демонтаж и монтаж существующих элементов детской площадки за счет средств собственников, установка прорезиненного покрытия (у домов по ул. Аэропорт, 45, ул. Аэропорт, 52)»</w:t>
      </w:r>
      <w:r>
        <w:t xml:space="preserve"> </w:t>
      </w:r>
      <w:r w:rsidR="00302090">
        <w:t>на «Обустройство придомовой территор</w:t>
      </w:r>
      <w:r>
        <w:t xml:space="preserve">ии по адресу: ул. Аэропорт, 57». По имеющейся информации все согласования есть. Возражений </w:t>
      </w:r>
      <w:r w:rsidR="008C6275">
        <w:t xml:space="preserve">у администрации </w:t>
      </w:r>
      <w:r w:rsidR="008C6275" w:rsidRPr="008C6275">
        <w:t>Центрального округа</w:t>
      </w:r>
      <w:r w:rsidR="008C6275">
        <w:t xml:space="preserve"> против изменения формулировки нет.</w:t>
      </w:r>
    </w:p>
    <w:p w:rsidR="00302090" w:rsidRDefault="008C6275" w:rsidP="00302090">
      <w:pPr>
        <w:autoSpaceDE w:val="0"/>
        <w:autoSpaceDN w:val="0"/>
        <w:adjustRightInd w:val="0"/>
      </w:pPr>
      <w:r w:rsidRPr="008C6275">
        <w:t>Бурика А. Ю. –</w:t>
      </w:r>
      <w:r>
        <w:t xml:space="preserve"> </w:t>
      </w:r>
      <w:r w:rsidR="004B0BB9">
        <w:t xml:space="preserve">У меня вопрос? </w:t>
      </w:r>
    </w:p>
    <w:p w:rsidR="004B0BB9" w:rsidRDefault="004B0BB9" w:rsidP="00302090">
      <w:pPr>
        <w:autoSpaceDE w:val="0"/>
        <w:autoSpaceDN w:val="0"/>
        <w:adjustRightInd w:val="0"/>
      </w:pPr>
      <w:r>
        <w:t xml:space="preserve">Бурмистров А. С. – </w:t>
      </w:r>
      <w:r w:rsidR="00452177">
        <w:t>Д</w:t>
      </w:r>
      <w:r>
        <w:t>а</w:t>
      </w:r>
      <w:r w:rsidR="00452177">
        <w:t>, п</w:t>
      </w:r>
      <w:r>
        <w:t>ожалуйста.</w:t>
      </w:r>
    </w:p>
    <w:p w:rsidR="00302090" w:rsidRDefault="00452177" w:rsidP="00302090">
      <w:pPr>
        <w:autoSpaceDE w:val="0"/>
        <w:autoSpaceDN w:val="0"/>
        <w:adjustRightInd w:val="0"/>
      </w:pPr>
      <w:r>
        <w:t>Бурика А. Ю –</w:t>
      </w:r>
      <w:r w:rsidR="00302090">
        <w:t xml:space="preserve"> </w:t>
      </w:r>
      <w:r>
        <w:t>В материалах я смотрел, там мы ставили два вопроса. Один – поменять формулировку мероприятия</w:t>
      </w:r>
      <w:r w:rsidR="0001150D">
        <w:t>,</w:t>
      </w:r>
      <w:r>
        <w:t xml:space="preserve"> второй – перенести </w:t>
      </w:r>
      <w:r w:rsidR="00302090">
        <w:t>на 2024 год.</w:t>
      </w:r>
      <w:r>
        <w:t xml:space="preserve"> В ответе департамента я увидел, что администрация не возражает против изменения и переноса, а в проекте для голосования предлагается оставить срок без изменений.</w:t>
      </w:r>
    </w:p>
    <w:p w:rsidR="00675EA9" w:rsidRDefault="00452177" w:rsidP="00302090">
      <w:pPr>
        <w:autoSpaceDE w:val="0"/>
        <w:autoSpaceDN w:val="0"/>
        <w:adjustRightInd w:val="0"/>
      </w:pPr>
      <w:r>
        <w:t xml:space="preserve">Бурмистров А. С. – Вот смотрите, у нас общая логика, которая была принята еще в начале созыва, </w:t>
      </w:r>
      <w:r w:rsidR="00082651">
        <w:t>она следующая, что наказов колоссальное количество, около 15 тысяч, и невозможно и</w:t>
      </w:r>
      <w:r w:rsidR="0001150D">
        <w:t>х</w:t>
      </w:r>
      <w:r w:rsidR="00082651">
        <w:t xml:space="preserve"> как-то комиссионно распределить по пятилетке созыва. Регламент у нас сейчас таков, что в рамках лимитов, имеющихся у депутатов, в том числе и у Вас, каждый год приоритет определяет</w:t>
      </w:r>
      <w:r w:rsidR="0001150D">
        <w:t>ся</w:t>
      </w:r>
      <w:r w:rsidR="00082651">
        <w:t xml:space="preserve"> депутатом самостоятельно. То есть это определяет не комиссия по наказам избирателей, а делает сам депутат. Департаменты к нему обращаются </w:t>
      </w:r>
      <w:r w:rsidR="00005AD3">
        <w:t>с простым вопросом о том, какие наказы в рамках предоставленных лимитов Вы считаете приоритетными на очередной год. Депутат в своем письме пишет, что по линии администрации он считает приоритетными в рамках двух с хвостиком миллионов рублей такие-то наказы</w:t>
      </w:r>
      <w:r w:rsidR="00675EA9">
        <w:t xml:space="preserve">, по линии </w:t>
      </w:r>
      <w:r w:rsidR="00675EA9" w:rsidRPr="00675EA9">
        <w:t>ДЭЖКХ</w:t>
      </w:r>
      <w:r w:rsidR="00675EA9">
        <w:t xml:space="preserve"> в рамках 4-5 миллионов рублей – такие-то, по линии ДТиДБК – вот это и так далее. То есть это не комиссионная история. </w:t>
      </w:r>
    </w:p>
    <w:p w:rsidR="00675EA9" w:rsidRDefault="00675EA9" w:rsidP="00302090">
      <w:pPr>
        <w:autoSpaceDE w:val="0"/>
        <w:autoSpaceDN w:val="0"/>
        <w:adjustRightInd w:val="0"/>
      </w:pPr>
      <w:r>
        <w:t xml:space="preserve">Бурика А. Ю. – То есть в рамках лимитов </w:t>
      </w:r>
      <w:r w:rsidR="00F570FD">
        <w:t xml:space="preserve">2024 года </w:t>
      </w:r>
      <w:r>
        <w:t xml:space="preserve">мы сами можем поставить </w:t>
      </w:r>
      <w:r w:rsidR="00D079B6">
        <w:t xml:space="preserve">его </w:t>
      </w:r>
      <w:r w:rsidR="00F570FD">
        <w:t>в план.</w:t>
      </w:r>
    </w:p>
    <w:p w:rsidR="0001150D" w:rsidRDefault="00D079B6" w:rsidP="00D079B6">
      <w:pPr>
        <w:autoSpaceDE w:val="0"/>
        <w:autoSpaceDN w:val="0"/>
        <w:adjustRightInd w:val="0"/>
      </w:pPr>
      <w:r>
        <w:t>Бурмистров А. С. – Да, вы сами определите. Наша же задача сейчас простая</w:t>
      </w:r>
      <w:r w:rsidR="00BD74BB">
        <w:t>,</w:t>
      </w:r>
      <w:r>
        <w:t xml:space="preserve"> формальная задача – по инициативе депутата расширить формулировку возможного для исполнения, а дальше Вы уже сами распределяете. </w:t>
      </w:r>
    </w:p>
    <w:p w:rsidR="00D079B6" w:rsidRDefault="00D079B6" w:rsidP="00D079B6">
      <w:pPr>
        <w:autoSpaceDE w:val="0"/>
        <w:autoSpaceDN w:val="0"/>
        <w:adjustRightInd w:val="0"/>
      </w:pPr>
      <w:r>
        <w:t xml:space="preserve">Коллеги, ставим на голосование </w:t>
      </w:r>
      <w:r w:rsidR="007D5B90">
        <w:t>вопрос</w:t>
      </w:r>
      <w:r w:rsidR="007D5B90">
        <w:t xml:space="preserve"> </w:t>
      </w:r>
      <w:r>
        <w:t xml:space="preserve">об изменении </w:t>
      </w:r>
      <w:r>
        <w:t>формулировк</w:t>
      </w:r>
      <w:r>
        <w:t>и</w:t>
      </w:r>
      <w:r>
        <w:t xml:space="preserve"> мероприятий по реализации наказа избирателей</w:t>
      </w:r>
      <w:r w:rsidR="0053260D" w:rsidRPr="0053260D">
        <w:t xml:space="preserve"> №</w:t>
      </w:r>
      <w:r w:rsidR="00BD74BB">
        <w:t> </w:t>
      </w:r>
      <w:r w:rsidR="0053260D" w:rsidRPr="0053260D">
        <w:t xml:space="preserve">11-00086 </w:t>
      </w:r>
      <w:r>
        <w:t>с «Демонтаж и монтаж существующих элементов детской площадки за счет средств собственников, установка прорезиненного покрытия (у домов по ул. Аэропорт, 45, ул. Аэропорт, 52)» на «Обустройство придомовой территории по адресу: ул. Аэропорт, 57»;</w:t>
      </w:r>
      <w:r>
        <w:t xml:space="preserve"> </w:t>
      </w:r>
      <w:r>
        <w:t>сроки реализации наказа избирателей оставить без изменений.</w:t>
      </w:r>
    </w:p>
    <w:p w:rsidR="0053260D" w:rsidRDefault="0053260D" w:rsidP="0053260D">
      <w:pPr>
        <w:autoSpaceDE w:val="0"/>
        <w:autoSpaceDN w:val="0"/>
        <w:adjustRightInd w:val="0"/>
      </w:pPr>
      <w:r>
        <w:t>Кто «за»?</w:t>
      </w:r>
    </w:p>
    <w:p w:rsidR="0053260D" w:rsidRDefault="0053260D" w:rsidP="0053260D">
      <w:pPr>
        <w:autoSpaceDE w:val="0"/>
        <w:autoSpaceDN w:val="0"/>
        <w:adjustRightInd w:val="0"/>
      </w:pPr>
      <w:r>
        <w:t xml:space="preserve">«За» - единогласно (Бурмистров А. С., Ильиных И. С., Мухарыцин А. М., Стрельников В. А.). </w:t>
      </w:r>
    </w:p>
    <w:p w:rsidR="00675EA9" w:rsidRDefault="0053260D" w:rsidP="0053260D">
      <w:pPr>
        <w:autoSpaceDE w:val="0"/>
        <w:autoSpaceDN w:val="0"/>
        <w:adjustRightInd w:val="0"/>
      </w:pPr>
      <w:r>
        <w:t>Все за. Решение принято.</w:t>
      </w:r>
    </w:p>
    <w:p w:rsidR="00675EA9" w:rsidRDefault="00675EA9" w:rsidP="00302090">
      <w:pPr>
        <w:autoSpaceDE w:val="0"/>
        <w:autoSpaceDN w:val="0"/>
        <w:adjustRightInd w:val="0"/>
      </w:pPr>
    </w:p>
    <w:p w:rsidR="00FF235F" w:rsidRDefault="0065217F" w:rsidP="00AF6725">
      <w:pPr>
        <w:autoSpaceDE w:val="0"/>
        <w:autoSpaceDN w:val="0"/>
        <w:adjustRightInd w:val="0"/>
      </w:pPr>
      <w:r>
        <w:t>Бурмистров А. С. – Следующий наказ</w:t>
      </w:r>
      <w:r w:rsidR="00A9070A" w:rsidRPr="00A9070A">
        <w:t xml:space="preserve"> избирателей</w:t>
      </w:r>
      <w:r w:rsidR="0038260A">
        <w:t>. И</w:t>
      </w:r>
      <w:r w:rsidR="0038260A">
        <w:t>збирательный округ №</w:t>
      </w:r>
      <w:r w:rsidR="0038260A">
        <w:t> </w:t>
      </w:r>
      <w:r w:rsidR="0038260A">
        <w:t>18, депутат Крайнов Евгений Анатольевич</w:t>
      </w:r>
      <w:r w:rsidR="0038260A">
        <w:t xml:space="preserve">. Наказ </w:t>
      </w:r>
      <w:r w:rsidR="00FF235F">
        <w:t>избирателей № 18-00237</w:t>
      </w:r>
      <w:r w:rsidR="00FF235F">
        <w:t xml:space="preserve"> </w:t>
      </w:r>
      <w:r w:rsidR="0038260A">
        <w:t>«У</w:t>
      </w:r>
      <w:r w:rsidR="0038260A">
        <w:t>становка спортивной площадки (установка спортивного оборудования) на муниципальной территории во дворе домов № 4, 6 по ул. Земнухова. на пустующем муниципальном участке между домами ул. Земнухова, 4 (кадастровый номер 54:35:041040:5767), ул. Земнухова, 6 (кадастровый номер 54:35:041040:48) и магазином ул. Земнухова, 6/3 (кадастровый номер 54:35:041040:132)</w:t>
      </w:r>
      <w:r w:rsidR="0038260A">
        <w:t xml:space="preserve">». </w:t>
      </w:r>
      <w:r w:rsidR="0038260A" w:rsidRPr="0038260A">
        <w:t>Депутат тоже предлагает изменить</w:t>
      </w:r>
      <w:r w:rsidR="0038260A">
        <w:t xml:space="preserve"> </w:t>
      </w:r>
      <w:r w:rsidR="0038260A">
        <w:t>формулировку мероприятий п</w:t>
      </w:r>
      <w:r w:rsidR="0038260A">
        <w:t xml:space="preserve">о реализации наказа избирателей. В наказе перечисляются номера домов и кадастровые номера, а предлагается изменить на более простую формулировку </w:t>
      </w:r>
      <w:r w:rsidR="0038260A">
        <w:t>«Установка спортивной площадки по адресу: г. Новосибирск, ул. Земнухова, 6».</w:t>
      </w:r>
      <w:r w:rsidR="0038260A">
        <w:t xml:space="preserve"> Раз депутат хочет упростить формулировку,</w:t>
      </w:r>
      <w:r w:rsidR="00AF6725">
        <w:t xml:space="preserve"> сделав ее более конкретной, у мэрии нет никаких</w:t>
      </w:r>
      <w:r w:rsidR="00FF235F" w:rsidRPr="00FF235F">
        <w:t xml:space="preserve"> </w:t>
      </w:r>
      <w:r w:rsidR="00FF235F">
        <w:t>возражений</w:t>
      </w:r>
      <w:r w:rsidR="00FF235F">
        <w:t>. И</w:t>
      </w:r>
      <w:r w:rsidR="00FF235F" w:rsidRPr="00FF235F">
        <w:t>зменение формулировки мероприятий по реализации наказа избирателей согласовано с департаментом культуры, спорта и молодежной политики мэрии города Новосибирска</w:t>
      </w:r>
      <w:r w:rsidR="00AF6725">
        <w:t xml:space="preserve"> </w:t>
      </w:r>
    </w:p>
    <w:p w:rsidR="00FF235F" w:rsidRDefault="00AF6725" w:rsidP="00AF6725">
      <w:pPr>
        <w:autoSpaceDE w:val="0"/>
        <w:autoSpaceDN w:val="0"/>
        <w:adjustRightInd w:val="0"/>
      </w:pPr>
      <w:r>
        <w:t xml:space="preserve">Представитель </w:t>
      </w:r>
      <w:r w:rsidR="00FF235F">
        <w:t xml:space="preserve">депутата </w:t>
      </w:r>
      <w:r>
        <w:t xml:space="preserve">есть? Нет. </w:t>
      </w:r>
      <w:r>
        <w:t>Депутат согла</w:t>
      </w:r>
      <w:r>
        <w:t>совал рассмотрение вопроса без его присутствия, поэтому, я думаю, что на</w:t>
      </w:r>
      <w:r w:rsidR="00FF235F">
        <w:t>м</w:t>
      </w:r>
      <w:r>
        <w:t xml:space="preserve"> будет достаточно позиции депутата, изложенной в письме. </w:t>
      </w:r>
    </w:p>
    <w:p w:rsidR="00AF6725" w:rsidRDefault="00FF235F" w:rsidP="00AF6725">
      <w:pPr>
        <w:autoSpaceDE w:val="0"/>
        <w:autoSpaceDN w:val="0"/>
        <w:adjustRightInd w:val="0"/>
      </w:pPr>
      <w:r>
        <w:t>К</w:t>
      </w:r>
      <w:r w:rsidR="00AF6725">
        <w:t xml:space="preserve">оллеги, ставим на голосование </w:t>
      </w:r>
      <w:r w:rsidR="007D5B90">
        <w:t>вопрос</w:t>
      </w:r>
      <w:r w:rsidR="007D5B90">
        <w:t xml:space="preserve"> </w:t>
      </w:r>
      <w:r w:rsidR="00AF6725">
        <w:t xml:space="preserve">об </w:t>
      </w:r>
      <w:r w:rsidR="00AF6725">
        <w:t>измен</w:t>
      </w:r>
      <w:r w:rsidR="00AF6725">
        <w:t>ении</w:t>
      </w:r>
      <w:r w:rsidR="00AF6725">
        <w:t xml:space="preserve"> формулировк</w:t>
      </w:r>
      <w:r w:rsidR="00AF6725">
        <w:t>и</w:t>
      </w:r>
      <w:r w:rsidR="00AF6725">
        <w:t xml:space="preserve"> мероприятий по реализации наказа избирателей </w:t>
      </w:r>
      <w:r>
        <w:t>№</w:t>
      </w:r>
      <w:r>
        <w:t> </w:t>
      </w:r>
      <w:r>
        <w:t>18-00237</w:t>
      </w:r>
      <w:r>
        <w:t xml:space="preserve"> </w:t>
      </w:r>
      <w:r w:rsidR="00AF6725">
        <w:t>с «Установка спортивной площадки (установка спортивного оборудования) на муниципальной территории во дворе домов № 4, 6 по ул. Земнухова. на пустующем муниципальном участке между домами ул. Земнухова, 4 (кадастровый номер 54:35:041040:5767), ул. Земнухова, 6 (кадастровый номер 54:35:041040:48) и магазином ул. Земнухова, 6/3 (кадастровый номер 54:35:041040:132)</w:t>
      </w:r>
      <w:r>
        <w:t xml:space="preserve"> </w:t>
      </w:r>
      <w:r w:rsidR="00AF6725">
        <w:t>на «Установка спортивной площадки по адресу: г. Новосибирск, ул. Земнухова, 6»</w:t>
      </w:r>
      <w:r>
        <w:t>.</w:t>
      </w:r>
    </w:p>
    <w:p w:rsidR="00FF235F" w:rsidRDefault="00FF235F" w:rsidP="00FF235F">
      <w:pPr>
        <w:autoSpaceDE w:val="0"/>
        <w:autoSpaceDN w:val="0"/>
        <w:adjustRightInd w:val="0"/>
      </w:pPr>
      <w:r>
        <w:t>Кто «за»?</w:t>
      </w:r>
    </w:p>
    <w:p w:rsidR="00FF235F" w:rsidRDefault="00FF235F" w:rsidP="00FF235F">
      <w:pPr>
        <w:autoSpaceDE w:val="0"/>
        <w:autoSpaceDN w:val="0"/>
        <w:adjustRightInd w:val="0"/>
      </w:pPr>
      <w:r>
        <w:t xml:space="preserve">«За» - единогласно (Бурмистров А. С., Ильиных И. С., Мухарыцин А. М., Стрельников В. А.). </w:t>
      </w:r>
    </w:p>
    <w:p w:rsidR="0038260A" w:rsidRDefault="00FF235F" w:rsidP="00FF235F">
      <w:pPr>
        <w:autoSpaceDE w:val="0"/>
        <w:autoSpaceDN w:val="0"/>
        <w:adjustRightInd w:val="0"/>
      </w:pPr>
      <w:r>
        <w:t>Все за. Решение принято.</w:t>
      </w:r>
    </w:p>
    <w:p w:rsidR="00101219" w:rsidRDefault="00101219" w:rsidP="00462881">
      <w:pPr>
        <w:autoSpaceDE w:val="0"/>
        <w:autoSpaceDN w:val="0"/>
        <w:adjustRightInd w:val="0"/>
      </w:pPr>
    </w:p>
    <w:p w:rsidR="00A9070A" w:rsidRDefault="00A9070A" w:rsidP="00A9070A">
      <w:pPr>
        <w:autoSpaceDE w:val="0"/>
        <w:autoSpaceDN w:val="0"/>
        <w:adjustRightInd w:val="0"/>
      </w:pPr>
      <w:r>
        <w:t>Бурмистров А. С. – Следующий наказа избирателей № 38-0031, О</w:t>
      </w:r>
      <w:r>
        <w:t>ктябрьский район, избирательный округ № 38, депутат Ильиных Инна Сергеевна</w:t>
      </w:r>
      <w:r>
        <w:t xml:space="preserve">. </w:t>
      </w:r>
      <w:r w:rsidR="004A5DD7">
        <w:t>Депутат т</w:t>
      </w:r>
      <w:r>
        <w:t xml:space="preserve">оже просит изменить формулировку наказа избирателей с </w:t>
      </w:r>
      <w:r>
        <w:t>«Сделать пешеходный тротуар со стороны улицы Бориса Богаткова в районе дома № 201 по улице Бориса Богаткова»</w:t>
      </w:r>
      <w:r>
        <w:t xml:space="preserve"> </w:t>
      </w:r>
      <w:r>
        <w:t>на «Обустройство тротуара между домами по ул. Б. Богаткова, 199 и 201 от лестничного спуска в сторону дома № 175 по ул. Б. Богаткова»</w:t>
      </w:r>
      <w:r>
        <w:t xml:space="preserve">. Также просит </w:t>
      </w:r>
      <w:r>
        <w:t>изменить ответственного исполнителя за выполнение мероприятий по реализации наказа избирателей</w:t>
      </w:r>
      <w:r>
        <w:t xml:space="preserve"> </w:t>
      </w:r>
      <w:r>
        <w:t>с департамента транспорта и дорожно-благоустроительного комплекса мэрии города Новосибирска</w:t>
      </w:r>
      <w:r>
        <w:t xml:space="preserve"> </w:t>
      </w:r>
      <w:r>
        <w:t>на департамент энергетики, жилищного и коммунального хозяйства города.</w:t>
      </w:r>
      <w:r>
        <w:t xml:space="preserve"> Тот ГРБС, который принимает наказ, </w:t>
      </w:r>
      <w:r>
        <w:t>ДЭЖКХ</w:t>
      </w:r>
      <w:r w:rsidR="007B40F7">
        <w:t>,</w:t>
      </w:r>
      <w:r>
        <w:t xml:space="preserve"> не возражает против изменений. </w:t>
      </w:r>
      <w:r w:rsidR="006D7F52">
        <w:t xml:space="preserve">Депутат по сути детализирует ту задачу, которую ему поставили три года назад. Поэтому, уважаемые коллеги, ставим на голосование </w:t>
      </w:r>
      <w:r w:rsidR="007D5B90">
        <w:t>вопрос</w:t>
      </w:r>
      <w:r w:rsidR="007D5B90">
        <w:t xml:space="preserve"> </w:t>
      </w:r>
      <w:r w:rsidR="006D7F52">
        <w:t xml:space="preserve">об изменении </w:t>
      </w:r>
      <w:r>
        <w:t xml:space="preserve">формулировки </w:t>
      </w:r>
      <w:r>
        <w:lastRenderedPageBreak/>
        <w:t>мероприятий по реализации наказа избирателей №</w:t>
      </w:r>
      <w:r w:rsidR="007B40F7">
        <w:t> </w:t>
      </w:r>
      <w:r>
        <w:t>38-00311 с «Сделать пешеходный тротуар со стороны улицы Бориса Богаткова в районе дома №</w:t>
      </w:r>
      <w:r w:rsidR="007B40F7">
        <w:t> </w:t>
      </w:r>
      <w:r>
        <w:t>201 по улице Бориса Богаткова»</w:t>
      </w:r>
      <w:r w:rsidR="006D7F52">
        <w:t xml:space="preserve"> </w:t>
      </w:r>
      <w:r>
        <w:t>на «Обустройство тротуара между домами по ул. Б.</w:t>
      </w:r>
      <w:r w:rsidR="006D7F52">
        <w:t> </w:t>
      </w:r>
      <w:r>
        <w:t>Богаткова, 199 и 201 от лестничного спуска в сторону дома № 175 по ул. Б.</w:t>
      </w:r>
      <w:r w:rsidR="006D7F52">
        <w:t> Богаткова».</w:t>
      </w:r>
    </w:p>
    <w:p w:rsidR="006D7F52" w:rsidRDefault="006D7F52" w:rsidP="006D7F52">
      <w:pPr>
        <w:autoSpaceDE w:val="0"/>
        <w:autoSpaceDN w:val="0"/>
        <w:adjustRightInd w:val="0"/>
      </w:pPr>
      <w:r>
        <w:t xml:space="preserve">Также в рамках данного голосования предлагается изменить </w:t>
      </w:r>
      <w:r>
        <w:t>ответственного исполнителя за выполнение мероприятий по реализации наказа избирателей</w:t>
      </w:r>
      <w:r>
        <w:t xml:space="preserve"> </w:t>
      </w:r>
      <w:r w:rsidR="007B40F7">
        <w:br/>
      </w:r>
      <w:r w:rsidR="007B40F7" w:rsidRPr="007B40F7">
        <w:t>№</w:t>
      </w:r>
      <w:r w:rsidR="007B40F7">
        <w:t> </w:t>
      </w:r>
      <w:r w:rsidR="007B40F7" w:rsidRPr="007B40F7">
        <w:t xml:space="preserve">38-00311 </w:t>
      </w:r>
      <w:r>
        <w:t>с департамента транспорта и дорожно-благоустроительного комплекса мэрии города Новосибирска</w:t>
      </w:r>
      <w:r>
        <w:t xml:space="preserve"> </w:t>
      </w:r>
      <w:r>
        <w:t>на департамент энергетики, жилищного и коммунального хозяйства города.</w:t>
      </w:r>
    </w:p>
    <w:p w:rsidR="006D7F52" w:rsidRDefault="006D7F52" w:rsidP="006D7F52">
      <w:pPr>
        <w:autoSpaceDE w:val="0"/>
        <w:autoSpaceDN w:val="0"/>
        <w:adjustRightInd w:val="0"/>
      </w:pPr>
      <w:r>
        <w:t>Кто «за»?</w:t>
      </w:r>
    </w:p>
    <w:p w:rsidR="006D7F52" w:rsidRDefault="006D7F52" w:rsidP="006D7F52">
      <w:pPr>
        <w:autoSpaceDE w:val="0"/>
        <w:autoSpaceDN w:val="0"/>
        <w:adjustRightInd w:val="0"/>
      </w:pPr>
      <w:r>
        <w:t xml:space="preserve">«За» - единогласно (Бурмистров А. С., Ильиных И. С., Мухарыцин А. М., Стрельников В. А.). </w:t>
      </w:r>
    </w:p>
    <w:p w:rsidR="00A9070A" w:rsidRDefault="006D7F52" w:rsidP="006D7F52">
      <w:pPr>
        <w:autoSpaceDE w:val="0"/>
        <w:autoSpaceDN w:val="0"/>
        <w:adjustRightInd w:val="0"/>
      </w:pPr>
      <w:r>
        <w:t>Все за. Решение принято.</w:t>
      </w:r>
    </w:p>
    <w:p w:rsidR="006D7F52" w:rsidRDefault="006D7F52" w:rsidP="006D7F52">
      <w:pPr>
        <w:autoSpaceDE w:val="0"/>
        <w:autoSpaceDN w:val="0"/>
        <w:adjustRightInd w:val="0"/>
      </w:pPr>
    </w:p>
    <w:p w:rsidR="007B40F7" w:rsidRDefault="006D7F52" w:rsidP="00290711">
      <w:pPr>
        <w:autoSpaceDE w:val="0"/>
        <w:autoSpaceDN w:val="0"/>
        <w:adjustRightInd w:val="0"/>
      </w:pPr>
      <w:r>
        <w:t xml:space="preserve">Бурмистров А. С. – Шестое предложение. </w:t>
      </w:r>
      <w:r>
        <w:t>Октябрьский район, избирательный округ № 41, депутат Гудовский Андрей Эдуардович</w:t>
      </w:r>
      <w:r w:rsidR="00290711">
        <w:t>. Наказ избирателей №</w:t>
      </w:r>
      <w:r w:rsidR="00BD74BB">
        <w:t> </w:t>
      </w:r>
      <w:r>
        <w:t>41-00002</w:t>
      </w:r>
      <w:r w:rsidR="00290711">
        <w:t xml:space="preserve"> «</w:t>
      </w:r>
      <w:r>
        <w:t>Установка детской игровой площадки между домами №</w:t>
      </w:r>
      <w:r w:rsidR="00290711">
        <w:t> </w:t>
      </w:r>
      <w:r>
        <w:t>156 и № 158 по ул. Декабристов</w:t>
      </w:r>
      <w:r w:rsidR="00290711">
        <w:t xml:space="preserve">». Представитель здесь присутствует? Нет. </w:t>
      </w:r>
    </w:p>
    <w:p w:rsidR="009D4B86" w:rsidRDefault="00290711" w:rsidP="00290711">
      <w:pPr>
        <w:autoSpaceDE w:val="0"/>
        <w:autoSpaceDN w:val="0"/>
        <w:adjustRightInd w:val="0"/>
      </w:pPr>
      <w:r>
        <w:t xml:space="preserve">Наш коллега предлагает </w:t>
      </w:r>
      <w:r w:rsidRPr="00290711">
        <w:t>рассмотреть вопрос об исключении наказа избирателей №</w:t>
      </w:r>
      <w:r>
        <w:t> </w:t>
      </w:r>
      <w:r w:rsidRPr="00290711">
        <w:t>41-00002 из плана мероприятий по реализации наказов на 2021-2025 годы в связи со сносом указанных домов и дальнейшей комплексной застройкой территории</w:t>
      </w:r>
      <w:r w:rsidR="00FD129C">
        <w:t xml:space="preserve">. Обсуждать здесь нечего, все очевидно. </w:t>
      </w:r>
    </w:p>
    <w:p w:rsidR="00FD129C" w:rsidRDefault="00FD129C" w:rsidP="00290711">
      <w:pPr>
        <w:autoSpaceDE w:val="0"/>
        <w:autoSpaceDN w:val="0"/>
        <w:adjustRightInd w:val="0"/>
      </w:pPr>
      <w:r>
        <w:t xml:space="preserve">Коллеги, ставим на голосование вопрос об </w:t>
      </w:r>
      <w:r w:rsidRPr="00FD129C">
        <w:t>исключении наказа избирателей № 41-00002 из плана мероприятий по реализации наказов на 2021-2025 годы</w:t>
      </w:r>
      <w:r>
        <w:t>.</w:t>
      </w:r>
    </w:p>
    <w:p w:rsidR="00FD129C" w:rsidRDefault="00FD129C" w:rsidP="00FD129C">
      <w:pPr>
        <w:autoSpaceDE w:val="0"/>
        <w:autoSpaceDN w:val="0"/>
        <w:adjustRightInd w:val="0"/>
      </w:pPr>
      <w:r>
        <w:t>Кто «за»?</w:t>
      </w:r>
    </w:p>
    <w:p w:rsidR="00FD129C" w:rsidRDefault="00FD129C" w:rsidP="00FD129C">
      <w:pPr>
        <w:autoSpaceDE w:val="0"/>
        <w:autoSpaceDN w:val="0"/>
        <w:adjustRightInd w:val="0"/>
      </w:pPr>
      <w:r>
        <w:t xml:space="preserve">«За» - единогласно (Бурмистров А. С., Ильиных И. С., Мухарыцин А. М., Стрельников В. А.). </w:t>
      </w:r>
    </w:p>
    <w:p w:rsidR="00101219" w:rsidRDefault="00FD129C" w:rsidP="00FD129C">
      <w:pPr>
        <w:autoSpaceDE w:val="0"/>
        <w:autoSpaceDN w:val="0"/>
        <w:adjustRightInd w:val="0"/>
      </w:pPr>
      <w:r>
        <w:t>Все за. Решение принято.</w:t>
      </w:r>
    </w:p>
    <w:p w:rsidR="00101219" w:rsidRDefault="00101219" w:rsidP="00462881">
      <w:pPr>
        <w:autoSpaceDE w:val="0"/>
        <w:autoSpaceDN w:val="0"/>
        <w:adjustRightInd w:val="0"/>
      </w:pPr>
    </w:p>
    <w:p w:rsidR="009D4B86" w:rsidRDefault="00FD129C" w:rsidP="009A3A2E">
      <w:pPr>
        <w:autoSpaceDE w:val="0"/>
        <w:autoSpaceDN w:val="0"/>
        <w:adjustRightInd w:val="0"/>
      </w:pPr>
      <w:r>
        <w:t>Бурмистров А. С. – Следующий наказ избирателей № </w:t>
      </w:r>
      <w:r>
        <w:t>41-00057</w:t>
      </w:r>
      <w:r>
        <w:t xml:space="preserve"> «</w:t>
      </w:r>
      <w:r>
        <w:t>Обрезка аварийных тополей по ул. Грибоедова дома № 162, 158</w:t>
      </w:r>
      <w:r>
        <w:t xml:space="preserve">». Также требуется </w:t>
      </w:r>
      <w:r>
        <w:t>исключ</w:t>
      </w:r>
      <w:r>
        <w:t>ить</w:t>
      </w:r>
      <w:r>
        <w:t xml:space="preserve"> </w:t>
      </w:r>
      <w:r>
        <w:t xml:space="preserve">данный </w:t>
      </w:r>
      <w:r>
        <w:t>наказ из плана мероприятий по реализации наказов на 2021-2025 годы в связи со сносом указанных домов и дальнейшей комплексной застройкой территории (согласовано с депутатом).</w:t>
      </w:r>
      <w:r>
        <w:t xml:space="preserve"> Наверное, деревья будут обрезаны в рамках каких-то других процедур. </w:t>
      </w:r>
    </w:p>
    <w:p w:rsidR="009A3A2E" w:rsidRDefault="009A3A2E" w:rsidP="009A3A2E">
      <w:pPr>
        <w:autoSpaceDE w:val="0"/>
        <w:autoSpaceDN w:val="0"/>
        <w:adjustRightInd w:val="0"/>
      </w:pPr>
      <w:r>
        <w:t>Коллеги, ставим на голосование вопрос об исключении наказа избирателей № 41-000</w:t>
      </w:r>
      <w:r>
        <w:t>57</w:t>
      </w:r>
      <w:r>
        <w:t xml:space="preserve"> из плана мероприятий по реализации наказов на 2021-2025 годы.</w:t>
      </w:r>
    </w:p>
    <w:p w:rsidR="009A3A2E" w:rsidRDefault="009A3A2E" w:rsidP="009A3A2E">
      <w:pPr>
        <w:autoSpaceDE w:val="0"/>
        <w:autoSpaceDN w:val="0"/>
        <w:adjustRightInd w:val="0"/>
      </w:pPr>
      <w:r>
        <w:t>Кто «за»?</w:t>
      </w:r>
    </w:p>
    <w:p w:rsidR="009A3A2E" w:rsidRDefault="009A3A2E" w:rsidP="009A3A2E">
      <w:pPr>
        <w:autoSpaceDE w:val="0"/>
        <w:autoSpaceDN w:val="0"/>
        <w:adjustRightInd w:val="0"/>
      </w:pPr>
      <w:r>
        <w:t xml:space="preserve">«За» - единогласно (Бурмистров А. С., Ильиных И. С., Мухарыцин А. М., Стрельников В. А.). </w:t>
      </w:r>
    </w:p>
    <w:p w:rsidR="00FD129C" w:rsidRDefault="009A3A2E" w:rsidP="009A3A2E">
      <w:pPr>
        <w:autoSpaceDE w:val="0"/>
        <w:autoSpaceDN w:val="0"/>
        <w:adjustRightInd w:val="0"/>
      </w:pPr>
      <w:r>
        <w:t>Все за. Решение принято.</w:t>
      </w:r>
    </w:p>
    <w:p w:rsidR="00FD129C" w:rsidRDefault="00FD129C" w:rsidP="00FD129C">
      <w:pPr>
        <w:autoSpaceDE w:val="0"/>
        <w:autoSpaceDN w:val="0"/>
        <w:adjustRightInd w:val="0"/>
      </w:pPr>
    </w:p>
    <w:p w:rsidR="009A3A2E" w:rsidRDefault="009A3A2E" w:rsidP="009A3A2E">
      <w:pPr>
        <w:autoSpaceDE w:val="0"/>
        <w:autoSpaceDN w:val="0"/>
        <w:adjustRightInd w:val="0"/>
      </w:pPr>
      <w:r>
        <w:t xml:space="preserve">Бурмистров А. С. – Следующий наказ избирателей от Пинус Натальи Ивановны. Депутат предлагает </w:t>
      </w:r>
      <w:r>
        <w:t xml:space="preserve">изменить формулировку мероприятий по </w:t>
      </w:r>
      <w:r>
        <w:lastRenderedPageBreak/>
        <w:t>реализации наказа избирателей</w:t>
      </w:r>
      <w:r>
        <w:t xml:space="preserve"> № </w:t>
      </w:r>
      <w:r w:rsidRPr="009A3A2E">
        <w:t>45-00075</w:t>
      </w:r>
      <w:r>
        <w:t xml:space="preserve"> </w:t>
      </w:r>
      <w:r>
        <w:t>с «Установить ограждение по периметру территории. Установить шлагбаум на въезде со стороны улицы Детский проезд, 8»</w:t>
      </w:r>
      <w:r>
        <w:t xml:space="preserve"> </w:t>
      </w:r>
      <w:r>
        <w:t>на «Выполнить ремонт кровли здания по ул. Детский проезд, 8. Установить шлагбаум на въезде со стороны улицы Детский проезд, 8».</w:t>
      </w:r>
      <w:r>
        <w:t xml:space="preserve"> То есть по сути добавляются работы в части кровли. </w:t>
      </w:r>
      <w:r w:rsidR="004B1F6E" w:rsidRPr="004B1F6E">
        <w:t>ДКСиМП</w:t>
      </w:r>
      <w:r w:rsidR="004B1F6E">
        <w:t>, как можно понять из поступивших в комиссию документов, признает эту проблему и не против изменения формулировки мероприятий по данному наказу избирателей. Департамент культуры у нас есть здесь сейчас? Нет, но согласование у нас есть.</w:t>
      </w:r>
    </w:p>
    <w:p w:rsidR="009A3A2E" w:rsidRDefault="004B1F6E" w:rsidP="00FD129C">
      <w:pPr>
        <w:autoSpaceDE w:val="0"/>
        <w:autoSpaceDN w:val="0"/>
        <w:adjustRightInd w:val="0"/>
      </w:pPr>
      <w:r>
        <w:t xml:space="preserve">Буреев Б. В. </w:t>
      </w:r>
      <w:r w:rsidR="007B40F7">
        <w:t>–</w:t>
      </w:r>
      <w:r>
        <w:t xml:space="preserve"> </w:t>
      </w:r>
      <w:r w:rsidR="00AA2FEF">
        <w:t>Александр Сергеевич, можно вопрос?</w:t>
      </w:r>
    </w:p>
    <w:p w:rsidR="00AA2FEF" w:rsidRDefault="00AA2FEF" w:rsidP="00FD129C">
      <w:pPr>
        <w:autoSpaceDE w:val="0"/>
        <w:autoSpaceDN w:val="0"/>
        <w:adjustRightInd w:val="0"/>
      </w:pPr>
      <w:r>
        <w:t>Бурмистров А. С. – Да</w:t>
      </w:r>
      <w:r w:rsidR="00176FF1">
        <w:t>, пожалуйста</w:t>
      </w:r>
      <w:r>
        <w:t>.</w:t>
      </w:r>
    </w:p>
    <w:p w:rsidR="00AA2FEF" w:rsidRDefault="00AA2FEF" w:rsidP="00FD129C">
      <w:pPr>
        <w:autoSpaceDE w:val="0"/>
        <w:autoSpaceDN w:val="0"/>
        <w:adjustRightInd w:val="0"/>
      </w:pPr>
      <w:r>
        <w:t>Буреев Б. В. – А впишемся ли мы при изменении формулировки на ремонт кровли в полтора миллиона рублей, которые стояли по этому наказу? Почему ДЭиСП так спокойно согласовывает изменения по данному наказу?</w:t>
      </w:r>
    </w:p>
    <w:p w:rsidR="006F2B88" w:rsidRDefault="006F2B88" w:rsidP="00FD129C">
      <w:pPr>
        <w:autoSpaceDE w:val="0"/>
        <w:autoSpaceDN w:val="0"/>
        <w:adjustRightInd w:val="0"/>
      </w:pPr>
      <w:r>
        <w:t xml:space="preserve">Уткина Л. А. – Если департамент </w:t>
      </w:r>
      <w:r w:rsidR="00E74747">
        <w:t>профильный</w:t>
      </w:r>
      <w:r w:rsidR="00E74747">
        <w:t xml:space="preserve"> </w:t>
      </w:r>
      <w:r>
        <w:t>соглашается с изменением формулировки, значит в этом есть техническая необходимость, то мы не возражаем.</w:t>
      </w:r>
      <w:r w:rsidR="00E74747">
        <w:t xml:space="preserve"> Это его лимиты финансирования и он ими самостоятельно распоряжается.</w:t>
      </w:r>
    </w:p>
    <w:p w:rsidR="006F2B88" w:rsidRDefault="00E74747" w:rsidP="00FD129C">
      <w:pPr>
        <w:autoSpaceDE w:val="0"/>
        <w:autoSpaceDN w:val="0"/>
        <w:adjustRightInd w:val="0"/>
      </w:pPr>
      <w:r>
        <w:t>Буреев Б. В. – У ДКСиМП не будет лимитов и он будет обращаться опять</w:t>
      </w:r>
      <w:r w:rsidR="005A5BEB">
        <w:t xml:space="preserve"> </w:t>
      </w:r>
      <w:r>
        <w:t>к нам</w:t>
      </w:r>
      <w:r w:rsidRPr="00E74747">
        <w:t xml:space="preserve"> </w:t>
      </w:r>
      <w:r w:rsidR="009D4B86">
        <w:t xml:space="preserve">в </w:t>
      </w:r>
      <w:r>
        <w:t>мэрию,</w:t>
      </w:r>
      <w:r>
        <w:t xml:space="preserve"> ко мне, к финансистам об увеличении лимитов</w:t>
      </w:r>
      <w:r w:rsidR="005A5BEB">
        <w:t xml:space="preserve"> для выполнения наказов</w:t>
      </w:r>
      <w:r>
        <w:t>, поэтому я прошу Вас, Лариса Анатольевна,</w:t>
      </w:r>
      <w:r w:rsidR="005A5BEB">
        <w:t xml:space="preserve"> в будущем</w:t>
      </w:r>
      <w:r>
        <w:t xml:space="preserve"> на такие моменты </w:t>
      </w:r>
      <w:r w:rsidR="005A5BEB">
        <w:t>повнимательнее</w:t>
      </w:r>
      <w:r>
        <w:t xml:space="preserve"> реагировать.</w:t>
      </w:r>
    </w:p>
    <w:p w:rsidR="005A5BEB" w:rsidRDefault="005A5BEB" w:rsidP="00FD129C">
      <w:pPr>
        <w:autoSpaceDE w:val="0"/>
        <w:autoSpaceDN w:val="0"/>
        <w:adjustRightInd w:val="0"/>
      </w:pPr>
      <w:r>
        <w:t>Уткина Л. А. – Хорошо.</w:t>
      </w:r>
    </w:p>
    <w:p w:rsidR="005A5BEB" w:rsidRDefault="005A5BEB" w:rsidP="005A5BEB">
      <w:pPr>
        <w:autoSpaceDE w:val="0"/>
        <w:autoSpaceDN w:val="0"/>
        <w:adjustRightInd w:val="0"/>
      </w:pPr>
      <w:r>
        <w:t xml:space="preserve">Бурмистров А. С. – Уважаемые коллеги, ставим на голосование </w:t>
      </w:r>
      <w:r w:rsidR="00176FF1">
        <w:t>вопрос</w:t>
      </w:r>
      <w:r w:rsidR="00176FF1">
        <w:t xml:space="preserve"> </w:t>
      </w:r>
      <w:r>
        <w:t xml:space="preserve">об изменении </w:t>
      </w:r>
      <w:r>
        <w:t>формулировк</w:t>
      </w:r>
      <w:r>
        <w:t>и</w:t>
      </w:r>
      <w:r>
        <w:t xml:space="preserve"> мероприятий по реализации наказа избирателей </w:t>
      </w:r>
      <w:r>
        <w:br/>
      </w:r>
      <w:r w:rsidRPr="005A5BEB">
        <w:t xml:space="preserve">№ 45-00075 </w:t>
      </w:r>
      <w:r>
        <w:t>с «Установить ограждение по периметру территории. Установить шлагбаум на въезде со стороны улицы Детский проезд, 8»</w:t>
      </w:r>
      <w:r>
        <w:t xml:space="preserve"> </w:t>
      </w:r>
      <w:r>
        <w:t>на «Выполнить ремонт кровли здания по ул. Детский проезд, 8. Установить шлагбаум на въезде со стороны улицы Детский проезд, 8».</w:t>
      </w:r>
    </w:p>
    <w:p w:rsidR="005A5BEB" w:rsidRDefault="005A5BEB" w:rsidP="005A5BEB">
      <w:pPr>
        <w:autoSpaceDE w:val="0"/>
        <w:autoSpaceDN w:val="0"/>
        <w:adjustRightInd w:val="0"/>
      </w:pPr>
      <w:r>
        <w:t>Кто «за»?</w:t>
      </w:r>
    </w:p>
    <w:p w:rsidR="005A5BEB" w:rsidRDefault="005A5BEB" w:rsidP="005A5BEB">
      <w:pPr>
        <w:autoSpaceDE w:val="0"/>
        <w:autoSpaceDN w:val="0"/>
        <w:adjustRightInd w:val="0"/>
      </w:pPr>
      <w:r>
        <w:t xml:space="preserve">«За» - единогласно (Бурмистров А. С., Ильиных И. С., Мухарыцин А. М., Стрельников В. А.). </w:t>
      </w:r>
    </w:p>
    <w:p w:rsidR="00101219" w:rsidRDefault="005A5BEB" w:rsidP="005A5BEB">
      <w:pPr>
        <w:autoSpaceDE w:val="0"/>
        <w:autoSpaceDN w:val="0"/>
        <w:adjustRightInd w:val="0"/>
      </w:pPr>
      <w:r>
        <w:t>Все за. Решение принято.</w:t>
      </w:r>
    </w:p>
    <w:p w:rsidR="005A5BEB" w:rsidRDefault="005A5BEB" w:rsidP="005A5BEB">
      <w:pPr>
        <w:autoSpaceDE w:val="0"/>
        <w:autoSpaceDN w:val="0"/>
        <w:adjustRightInd w:val="0"/>
      </w:pPr>
    </w:p>
    <w:p w:rsidR="00176FF1" w:rsidRDefault="005A5BEB" w:rsidP="00061D52">
      <w:pPr>
        <w:autoSpaceDE w:val="0"/>
        <w:autoSpaceDN w:val="0"/>
        <w:adjustRightInd w:val="0"/>
      </w:pPr>
      <w:r>
        <w:t xml:space="preserve">Бурмистров А. С. – Уважаемые коллеги, у нас проступило еще одно обращение по </w:t>
      </w:r>
      <w:r w:rsidR="00061D52" w:rsidRPr="00061D52">
        <w:t>избирательн</w:t>
      </w:r>
      <w:r w:rsidR="00061D52">
        <w:t>ому</w:t>
      </w:r>
      <w:r w:rsidR="00061D52" w:rsidRPr="00061D52">
        <w:t xml:space="preserve"> округ</w:t>
      </w:r>
      <w:r w:rsidR="00061D52">
        <w:t>у</w:t>
      </w:r>
      <w:r w:rsidR="00061D52" w:rsidRPr="00061D52">
        <w:t xml:space="preserve"> № 4</w:t>
      </w:r>
      <w:r w:rsidR="00061D52">
        <w:t xml:space="preserve">0. </w:t>
      </w:r>
      <w:r w:rsidR="00176FF1">
        <w:t>З</w:t>
      </w:r>
      <w:r w:rsidR="00061D52">
        <w:t xml:space="preserve">десь ситуация следующая. Есть обращение целой группы жителей, </w:t>
      </w:r>
      <w:r w:rsidR="00176FF1">
        <w:t>всего здесь</w:t>
      </w:r>
      <w:r w:rsidR="00061D52">
        <w:t xml:space="preserve"> 25 подписей. Жители просят нас поменять формулировку по наказу избирателей </w:t>
      </w:r>
      <w:r w:rsidR="00061D52">
        <w:t>№</w:t>
      </w:r>
      <w:r w:rsidR="00061D52">
        <w:t> </w:t>
      </w:r>
      <w:r w:rsidR="00061D52">
        <w:t>40-00043 «</w:t>
      </w:r>
      <w:r w:rsidR="00061D52" w:rsidRPr="00061D52">
        <w:t xml:space="preserve">Установить пандусы (ул. Восход, 26/1)» </w:t>
      </w:r>
      <w:r w:rsidR="00061D52">
        <w:t xml:space="preserve">на </w:t>
      </w:r>
      <w:r w:rsidR="00061D52">
        <w:t>«Оборудование детской игровой площадки качелей на пружине и игровым тренажером»</w:t>
      </w:r>
      <w:r w:rsidR="00657EB1">
        <w:t xml:space="preserve">. Есть письмо за подписью главы администрации Октябрьского района товарища Колмакова Александра Борисовича, в котором он не возражает против внесения изменений </w:t>
      </w:r>
      <w:r w:rsidR="00657EB1" w:rsidRPr="00657EB1">
        <w:t>в формулировку мероприятия по реализации наказа №</w:t>
      </w:r>
      <w:r w:rsidR="00657EB1">
        <w:t> </w:t>
      </w:r>
      <w:r w:rsidR="00657EB1" w:rsidRPr="00657EB1">
        <w:t>40-00043</w:t>
      </w:r>
      <w:r w:rsidR="00657EB1">
        <w:t xml:space="preserve">. Вместе с тем, исходный наказ все-таки был </w:t>
      </w:r>
      <w:r w:rsidR="002F2F0A">
        <w:t xml:space="preserve">отголосован так, что пандус был явно прописан протокольно, поэтому, у меня есть предложение на голосование поставить вопрос об изменении формулировки таким образом, чтобы она включала и пожелания депутата, и подписавших 25 жителей, и </w:t>
      </w:r>
      <w:r w:rsidR="002F2F0A">
        <w:lastRenderedPageBreak/>
        <w:t>исходную формулировку. То есть из исходной формулировки сделать какую-то общую формулировку, ее, собственно, утвердить</w:t>
      </w:r>
      <w:r w:rsidR="002F2F0A" w:rsidRPr="002F2F0A">
        <w:t xml:space="preserve"> </w:t>
      </w:r>
      <w:r w:rsidR="002F2F0A">
        <w:t xml:space="preserve">и </w:t>
      </w:r>
      <w:r w:rsidR="002F2F0A">
        <w:t xml:space="preserve">проголосовать </w:t>
      </w:r>
      <w:r w:rsidR="002F2F0A">
        <w:t xml:space="preserve">сейчас на комиссии. Возможно </w:t>
      </w:r>
      <w:r w:rsidR="00B872A4">
        <w:t>такой вариант:</w:t>
      </w:r>
      <w:r w:rsidR="00B872A4" w:rsidRPr="00B872A4">
        <w:t xml:space="preserve"> «Оборудовать детскую площадку игровой качелей на пружинке и игровым тренажером с возможностью установки пандусов (ул. Восход, 26/1)»</w:t>
      </w:r>
      <w:r w:rsidR="00B872A4">
        <w:t xml:space="preserve">. Вот, собственно, в таком виде предлагается поставить вопрос на голосование. </w:t>
      </w:r>
    </w:p>
    <w:p w:rsidR="00B872A4" w:rsidRDefault="00B872A4" w:rsidP="00061D52">
      <w:pPr>
        <w:autoSpaceDE w:val="0"/>
        <w:autoSpaceDN w:val="0"/>
        <w:adjustRightInd w:val="0"/>
      </w:pPr>
      <w:r>
        <w:t xml:space="preserve">Уважаемые коллеги, ставим на голосование вопрос об </w:t>
      </w:r>
      <w:r>
        <w:t>изменении формулировки мероприятий по реализации наказа избирателей №</w:t>
      </w:r>
      <w:r>
        <w:t> </w:t>
      </w:r>
      <w:r>
        <w:t>4</w:t>
      </w:r>
      <w:r>
        <w:t>0</w:t>
      </w:r>
      <w:r>
        <w:t>-000</w:t>
      </w:r>
      <w:r>
        <w:t>43</w:t>
      </w:r>
      <w:r>
        <w:t xml:space="preserve"> с</w:t>
      </w:r>
      <w:r>
        <w:t xml:space="preserve"> </w:t>
      </w:r>
      <w:r w:rsidRPr="00B872A4">
        <w:t>«Установить пандусы (ул. Восход, 26/1)» на «Оборудовать детскую площадку игровой качелей на пружинке и игровым тренажером с возможностью установки пандусов (ул. Восход, 26/1)»</w:t>
      </w:r>
      <w:r>
        <w:t>.</w:t>
      </w:r>
    </w:p>
    <w:p w:rsidR="00B872A4" w:rsidRDefault="00B872A4" w:rsidP="00B872A4">
      <w:pPr>
        <w:autoSpaceDE w:val="0"/>
        <w:autoSpaceDN w:val="0"/>
        <w:adjustRightInd w:val="0"/>
      </w:pPr>
      <w:r>
        <w:t>Кто «за»?</w:t>
      </w:r>
    </w:p>
    <w:p w:rsidR="00B872A4" w:rsidRDefault="00B872A4" w:rsidP="00B872A4">
      <w:pPr>
        <w:autoSpaceDE w:val="0"/>
        <w:autoSpaceDN w:val="0"/>
        <w:adjustRightInd w:val="0"/>
      </w:pPr>
      <w:r>
        <w:t xml:space="preserve">«За» - единогласно (Бурмистров А. С., Ильиных И. С., Мухарыцин А. М., Стрельников В. А.). </w:t>
      </w:r>
    </w:p>
    <w:p w:rsidR="00B872A4" w:rsidRDefault="00B872A4" w:rsidP="00B872A4">
      <w:pPr>
        <w:autoSpaceDE w:val="0"/>
        <w:autoSpaceDN w:val="0"/>
        <w:adjustRightInd w:val="0"/>
      </w:pPr>
      <w:r>
        <w:t>Все за. Решение принято.</w:t>
      </w:r>
    </w:p>
    <w:p w:rsidR="006D7F52" w:rsidRPr="00D30285" w:rsidRDefault="006D7F52" w:rsidP="00DC0E59">
      <w:pPr>
        <w:autoSpaceDE w:val="0"/>
        <w:autoSpaceDN w:val="0"/>
        <w:adjustRightInd w:val="0"/>
      </w:pPr>
    </w:p>
    <w:p w:rsidR="00AC5F93" w:rsidRPr="00D30285" w:rsidRDefault="00DC0E59" w:rsidP="00DC0E59">
      <w:pPr>
        <w:autoSpaceDE w:val="0"/>
        <w:autoSpaceDN w:val="0"/>
        <w:adjustRightInd w:val="0"/>
      </w:pPr>
      <w:r w:rsidRPr="00D30285">
        <w:t>Бурмистров А. С. –</w:t>
      </w:r>
      <w:r w:rsidR="00AC5F93" w:rsidRPr="00D30285">
        <w:t xml:space="preserve"> </w:t>
      </w:r>
      <w:r w:rsidRPr="00D30285">
        <w:t xml:space="preserve">Уважаемые коллеги, </w:t>
      </w:r>
      <w:r w:rsidR="00AC5F93" w:rsidRPr="00D30285">
        <w:t>мы рассмотрели все предложения</w:t>
      </w:r>
      <w:r w:rsidR="00CD69A4">
        <w:t>, которые к нам поступили</w:t>
      </w:r>
      <w:r w:rsidRPr="00D30285">
        <w:t xml:space="preserve">. </w:t>
      </w:r>
      <w:r w:rsidR="00AC5F93" w:rsidRPr="00D30285">
        <w:t xml:space="preserve">Как обычно мы </w:t>
      </w:r>
      <w:r w:rsidR="00CD69A4">
        <w:t>предлагаем</w:t>
      </w:r>
      <w:r w:rsidR="00AC5F93" w:rsidRPr="00D30285">
        <w:t xml:space="preserve"> </w:t>
      </w:r>
      <w:r w:rsidR="00AC5F93" w:rsidRPr="00D30285">
        <w:rPr>
          <w:rFonts w:eastAsia="Times New Roman"/>
        </w:rPr>
        <w:t>мэрии города Новосибирска учесть настоящее решение комиссии при подготовке очередных изменений в план мероприятий по реализации наказов избирателей на 2021 - 2025 годы, утвержденный решением Совета депутатов города Новосибирска от 30.06.2021 №</w:t>
      </w:r>
      <w:r w:rsidR="005B50B6">
        <w:rPr>
          <w:rFonts w:eastAsia="Times New Roman"/>
        </w:rPr>
        <w:t> </w:t>
      </w:r>
      <w:bookmarkStart w:id="0" w:name="_GoBack"/>
      <w:bookmarkEnd w:id="0"/>
      <w:r w:rsidR="00AC5F93" w:rsidRPr="00D30285">
        <w:rPr>
          <w:rFonts w:eastAsia="Times New Roman"/>
        </w:rPr>
        <w:t xml:space="preserve">175. </w:t>
      </w:r>
      <w:r w:rsidRPr="00D30285">
        <w:t>Если</w:t>
      </w:r>
      <w:r w:rsidR="00AC5F93" w:rsidRPr="00D30285">
        <w:t xml:space="preserve"> нет</w:t>
      </w:r>
      <w:r w:rsidRPr="00D30285">
        <w:t xml:space="preserve"> иных предложений и дополнений, то предлагаю принять проект решения в целом с учетом нашего голосования по</w:t>
      </w:r>
      <w:r w:rsidR="00CD69A4">
        <w:t xml:space="preserve"> каждому</w:t>
      </w:r>
      <w:r w:rsidRPr="00D30285">
        <w:t xml:space="preserve"> </w:t>
      </w:r>
      <w:r w:rsidR="00CD69A4">
        <w:t>поступившему предложению.</w:t>
      </w:r>
      <w:r w:rsidRPr="00D30285">
        <w:t xml:space="preserve"> </w:t>
      </w:r>
    </w:p>
    <w:p w:rsidR="00DC0E59" w:rsidRPr="00D30285" w:rsidRDefault="00DC0E59" w:rsidP="00DC0E59">
      <w:pPr>
        <w:autoSpaceDE w:val="0"/>
        <w:autoSpaceDN w:val="0"/>
        <w:adjustRightInd w:val="0"/>
      </w:pPr>
      <w:r w:rsidRPr="00D30285">
        <w:t>Кто «за»?</w:t>
      </w:r>
    </w:p>
    <w:p w:rsidR="00AC5F93" w:rsidRPr="00D30285" w:rsidRDefault="00AC5F93" w:rsidP="00AC5F93">
      <w:pPr>
        <w:autoSpaceDE w:val="0"/>
        <w:autoSpaceDN w:val="0"/>
        <w:adjustRightInd w:val="0"/>
      </w:pPr>
      <w:r w:rsidRPr="00D30285">
        <w:t>«За» - единогласно (Бурмистров А. С., Ильиных И. С., Михайлов А. Ю., Мухарыцин А. М. Стрельников В. А.).</w:t>
      </w:r>
    </w:p>
    <w:p w:rsidR="00DC0E59" w:rsidRPr="00D30285" w:rsidRDefault="00AC5F93" w:rsidP="00AC5F93">
      <w:pPr>
        <w:autoSpaceDE w:val="0"/>
        <w:autoSpaceDN w:val="0"/>
        <w:adjustRightInd w:val="0"/>
      </w:pPr>
      <w:r w:rsidRPr="00D30285">
        <w:t>Все за. Решение принято.</w:t>
      </w:r>
    </w:p>
    <w:p w:rsidR="00AC5F93" w:rsidRPr="00D30285" w:rsidRDefault="00AC5F93" w:rsidP="00AC5F93">
      <w:pPr>
        <w:autoSpaceDE w:val="0"/>
        <w:autoSpaceDN w:val="0"/>
        <w:adjustRightInd w:val="0"/>
      </w:pPr>
    </w:p>
    <w:p w:rsidR="00AC5F93" w:rsidRPr="00D30285" w:rsidRDefault="00AC5F93" w:rsidP="00AC5F93">
      <w:pPr>
        <w:autoSpaceDE w:val="0"/>
        <w:autoSpaceDN w:val="0"/>
        <w:adjustRightInd w:val="0"/>
      </w:pPr>
    </w:p>
    <w:p w:rsidR="00DB4FEA" w:rsidRPr="00D30285" w:rsidRDefault="00DB4FEA" w:rsidP="00DB4FEA">
      <w:pPr>
        <w:pStyle w:val="Style3"/>
        <w:widowControl/>
        <w:spacing w:line="240" w:lineRule="auto"/>
        <w:ind w:firstLine="709"/>
        <w:jc w:val="both"/>
        <w:rPr>
          <w:rStyle w:val="FontStyle11"/>
          <w:sz w:val="28"/>
          <w:szCs w:val="28"/>
          <w:u w:val="single"/>
        </w:rPr>
      </w:pPr>
      <w:r w:rsidRPr="00D30285">
        <w:rPr>
          <w:rStyle w:val="FontStyle11"/>
          <w:sz w:val="28"/>
          <w:szCs w:val="28"/>
          <w:u w:val="single"/>
        </w:rPr>
        <w:t>РЕШИЛИ:</w:t>
      </w:r>
    </w:p>
    <w:p w:rsidR="00CD69A4" w:rsidRDefault="00CD69A4" w:rsidP="00CD69A4">
      <w:pPr>
        <w:pStyle w:val="a3"/>
        <w:numPr>
          <w:ilvl w:val="0"/>
          <w:numId w:val="14"/>
        </w:numPr>
        <w:tabs>
          <w:tab w:val="left" w:pos="1276"/>
        </w:tabs>
        <w:ind w:left="0" w:firstLine="709"/>
      </w:pPr>
      <w:r w:rsidRPr="005D0746">
        <w:t>Наказы</w:t>
      </w:r>
      <w:r>
        <w:t xml:space="preserve"> избирателей </w:t>
      </w:r>
      <w:r w:rsidRPr="005D0746">
        <w:t>с номерами:</w:t>
      </w:r>
      <w:r w:rsidRPr="000C1AAF">
        <w:t xml:space="preserve"> </w:t>
      </w:r>
    </w:p>
    <w:p w:rsidR="00CD69A4" w:rsidRPr="00BC11D3" w:rsidRDefault="00CD69A4" w:rsidP="00CD69A4">
      <w:pPr>
        <w:pStyle w:val="ab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09-00113 -</w:t>
      </w:r>
      <w:r w:rsidRPr="00FA375C">
        <w:t xml:space="preserve"> </w:t>
      </w:r>
      <w:r w:rsidRPr="00FA375C">
        <w:rPr>
          <w:sz w:val="28"/>
          <w:szCs w:val="28"/>
        </w:rPr>
        <w:t>изменить формулировку мероприятий по реализации наказа избирателей с «Оборудовать автопарковку на придомовой территории МКД № 73 по адресу: ул. Д. Ковальчук, 73»</w:t>
      </w:r>
      <w:r>
        <w:rPr>
          <w:sz w:val="28"/>
          <w:szCs w:val="28"/>
        </w:rPr>
        <w:t xml:space="preserve"> </w:t>
      </w:r>
      <w:r w:rsidRPr="00FA375C">
        <w:rPr>
          <w:sz w:val="28"/>
          <w:szCs w:val="28"/>
        </w:rPr>
        <w:t>на «Благоустройство придомовой территории МКД № 73 п</w:t>
      </w:r>
      <w:r>
        <w:rPr>
          <w:sz w:val="28"/>
          <w:szCs w:val="28"/>
        </w:rPr>
        <w:t>о адресу: ул. Д. Ковальчук, 73»;</w:t>
      </w:r>
    </w:p>
    <w:p w:rsidR="00CD69A4" w:rsidRPr="00BC11D3" w:rsidRDefault="00CD69A4" w:rsidP="00CD69A4">
      <w:pPr>
        <w:pStyle w:val="ab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09-00153 -</w:t>
      </w:r>
      <w:r w:rsidRPr="00FA375C">
        <w:t xml:space="preserve"> </w:t>
      </w:r>
      <w:r w:rsidRPr="00FA375C">
        <w:rPr>
          <w:sz w:val="28"/>
          <w:szCs w:val="28"/>
        </w:rPr>
        <w:t>изменить формулировку мероприятий по реализации наказа избирателей с «Благоустройство территории ямочный ремонт вдоль дома по адресу: ул. Переездная, 64/1»</w:t>
      </w:r>
      <w:r>
        <w:rPr>
          <w:sz w:val="28"/>
          <w:szCs w:val="28"/>
        </w:rPr>
        <w:t xml:space="preserve"> </w:t>
      </w:r>
      <w:r w:rsidRPr="00FA375C">
        <w:rPr>
          <w:sz w:val="28"/>
          <w:szCs w:val="28"/>
        </w:rPr>
        <w:t>на «Благоустройство территории вдоль дома по адресу: ул. Переездная, 64/1»</w:t>
      </w:r>
      <w:r>
        <w:rPr>
          <w:sz w:val="28"/>
          <w:szCs w:val="28"/>
        </w:rPr>
        <w:t>;</w:t>
      </w:r>
    </w:p>
    <w:p w:rsidR="00CD69A4" w:rsidRDefault="00CD69A4" w:rsidP="00CD69A4">
      <w:pPr>
        <w:pStyle w:val="ab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11-00086 -</w:t>
      </w:r>
      <w:r w:rsidRPr="00FA375C">
        <w:rPr>
          <w:sz w:val="28"/>
          <w:szCs w:val="28"/>
        </w:rPr>
        <w:t xml:space="preserve"> изменить формулировку мероприятий по реализации наказа избирателей с «Демонтаж и монтаж существующих элементов детской площадки за счет средств собственников, установка прорезиненного покрытия (у домов по ул. Аэропорт, 45, ул. Аэропорт, 52)» на «Обустройство придомовой территор</w:t>
      </w:r>
      <w:r>
        <w:rPr>
          <w:sz w:val="28"/>
          <w:szCs w:val="28"/>
        </w:rPr>
        <w:t xml:space="preserve">ии по </w:t>
      </w:r>
      <w:r>
        <w:rPr>
          <w:sz w:val="28"/>
          <w:szCs w:val="28"/>
        </w:rPr>
        <w:lastRenderedPageBreak/>
        <w:t xml:space="preserve">адресу: ул. Аэропорт, 57», </w:t>
      </w:r>
      <w:r w:rsidRPr="00FA375C">
        <w:rPr>
          <w:sz w:val="28"/>
          <w:szCs w:val="28"/>
        </w:rPr>
        <w:t>сроки реализации наказа избирателей оставить без изменений;</w:t>
      </w:r>
    </w:p>
    <w:p w:rsidR="00CD69A4" w:rsidRDefault="00CD69A4" w:rsidP="00CD69A4">
      <w:pPr>
        <w:pStyle w:val="ab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18-00237 -</w:t>
      </w:r>
      <w:r w:rsidRPr="00FA375C">
        <w:t xml:space="preserve"> </w:t>
      </w:r>
      <w:r w:rsidRPr="00FA375C">
        <w:rPr>
          <w:sz w:val="28"/>
          <w:szCs w:val="28"/>
        </w:rPr>
        <w:t>изменить формулировку мероприятий по реализации наказа избирателей с «Установка спортивной площадки (установка спортивного оборудования) на муниципальной территории во дворе домов № 4, 6 по ул. Земнухова. на пустующем муниципальном участке между домами ул. Земнухова, 4 (кадастровый номер 54:35:041040:5767), ул. Земнухова, 6 (кадастровый номер 54:35:041040:48) и магазином ул. Земнухова, 6/3 (кадастровый номер 54:35:041040:132)</w:t>
      </w:r>
      <w:r>
        <w:rPr>
          <w:sz w:val="28"/>
          <w:szCs w:val="28"/>
        </w:rPr>
        <w:t xml:space="preserve">» </w:t>
      </w:r>
      <w:r w:rsidRPr="00FA375C">
        <w:rPr>
          <w:sz w:val="28"/>
          <w:szCs w:val="28"/>
        </w:rPr>
        <w:t>на «Установка спортивной площадки по адресу: г. Новосибирск, ул. Земнухова, 6»</w:t>
      </w:r>
      <w:r>
        <w:rPr>
          <w:sz w:val="28"/>
          <w:szCs w:val="28"/>
        </w:rPr>
        <w:t>;</w:t>
      </w:r>
    </w:p>
    <w:p w:rsidR="00CD69A4" w:rsidRDefault="00CD69A4" w:rsidP="00CD69A4">
      <w:pPr>
        <w:pStyle w:val="ab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38-00311 -</w:t>
      </w:r>
      <w:r w:rsidRPr="00FA375C">
        <w:t xml:space="preserve"> </w:t>
      </w:r>
      <w:r w:rsidRPr="00FA375C">
        <w:rPr>
          <w:sz w:val="28"/>
          <w:szCs w:val="28"/>
        </w:rPr>
        <w:t>изменить формулировку мероприятий по реализации наказа избирателей с «Сделать пешеходный тротуар со стороны улицы Бориса Богаткова в районе дома № 201 по улице Бориса Богаткова»</w:t>
      </w:r>
      <w:r>
        <w:rPr>
          <w:sz w:val="28"/>
          <w:szCs w:val="28"/>
        </w:rPr>
        <w:t xml:space="preserve"> </w:t>
      </w:r>
      <w:r w:rsidRPr="00FA375C">
        <w:rPr>
          <w:sz w:val="28"/>
          <w:szCs w:val="28"/>
        </w:rPr>
        <w:t xml:space="preserve">на «Обустройство тротуара между домами по ул. Б. Богаткова, 199 и 201 от лестничного спуска в сторону </w:t>
      </w:r>
      <w:r>
        <w:rPr>
          <w:sz w:val="28"/>
          <w:szCs w:val="28"/>
        </w:rPr>
        <w:t>дома № 175 по ул. Б. Богаткова»,</w:t>
      </w:r>
      <w:r w:rsidRPr="00FA375C">
        <w:rPr>
          <w:sz w:val="28"/>
          <w:szCs w:val="28"/>
        </w:rPr>
        <w:t xml:space="preserve"> ответственного исполнителя за выполнение мероприятий по реализации наказа избирателей</w:t>
      </w:r>
      <w:r>
        <w:rPr>
          <w:sz w:val="28"/>
          <w:szCs w:val="28"/>
        </w:rPr>
        <w:t xml:space="preserve"> </w:t>
      </w:r>
      <w:r w:rsidRPr="00FA375C">
        <w:rPr>
          <w:sz w:val="28"/>
          <w:szCs w:val="28"/>
        </w:rPr>
        <w:t>с департамента транспорта и дорожно-благоустроительного комплекса мэрии города Новосибирска</w:t>
      </w:r>
      <w:r>
        <w:rPr>
          <w:sz w:val="28"/>
          <w:szCs w:val="28"/>
        </w:rPr>
        <w:t xml:space="preserve"> </w:t>
      </w:r>
      <w:r w:rsidRPr="00FA375C">
        <w:rPr>
          <w:sz w:val="28"/>
          <w:szCs w:val="28"/>
        </w:rPr>
        <w:t>на департамент энергетики, жилищного и коммунального хозяйства города</w:t>
      </w:r>
      <w:r>
        <w:rPr>
          <w:sz w:val="28"/>
          <w:szCs w:val="28"/>
        </w:rPr>
        <w:t>;</w:t>
      </w:r>
    </w:p>
    <w:p w:rsidR="00CD69A4" w:rsidRPr="00BC11D3" w:rsidRDefault="00CD69A4" w:rsidP="00CD69A4">
      <w:pPr>
        <w:pStyle w:val="ab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40-00043 - </w:t>
      </w:r>
      <w:r w:rsidRPr="004A5049">
        <w:rPr>
          <w:sz w:val="28"/>
          <w:szCs w:val="28"/>
        </w:rPr>
        <w:t xml:space="preserve">изменить формулировку мероприятий по реализации наказа избирателей с </w:t>
      </w:r>
      <w:r>
        <w:rPr>
          <w:sz w:val="28"/>
          <w:szCs w:val="28"/>
        </w:rPr>
        <w:t>«У</w:t>
      </w:r>
      <w:r w:rsidRPr="004A5049">
        <w:rPr>
          <w:sz w:val="28"/>
          <w:szCs w:val="28"/>
        </w:rPr>
        <w:t>становить пандусы (ул. Восход, 26/1)</w:t>
      </w:r>
      <w:r>
        <w:rPr>
          <w:sz w:val="28"/>
          <w:szCs w:val="28"/>
        </w:rPr>
        <w:t>» на</w:t>
      </w:r>
      <w:r w:rsidRPr="004A5049">
        <w:rPr>
          <w:sz w:val="28"/>
          <w:szCs w:val="28"/>
        </w:rPr>
        <w:t xml:space="preserve"> </w:t>
      </w:r>
      <w:r>
        <w:rPr>
          <w:sz w:val="28"/>
          <w:szCs w:val="28"/>
        </w:rPr>
        <w:t>«Оборудовать детскую площадку игровой качелей на пружинке и игровым тренажером с возможностью у</w:t>
      </w:r>
      <w:r w:rsidRPr="004A5049">
        <w:rPr>
          <w:sz w:val="28"/>
          <w:szCs w:val="28"/>
        </w:rPr>
        <w:t>станов</w:t>
      </w:r>
      <w:r>
        <w:rPr>
          <w:sz w:val="28"/>
          <w:szCs w:val="28"/>
        </w:rPr>
        <w:t>ки</w:t>
      </w:r>
      <w:r w:rsidRPr="004A5049">
        <w:rPr>
          <w:sz w:val="28"/>
          <w:szCs w:val="28"/>
        </w:rPr>
        <w:t xml:space="preserve"> пандус</w:t>
      </w:r>
      <w:r>
        <w:rPr>
          <w:sz w:val="28"/>
          <w:szCs w:val="28"/>
        </w:rPr>
        <w:t>ов</w:t>
      </w:r>
      <w:r w:rsidRPr="004A5049">
        <w:rPr>
          <w:sz w:val="28"/>
          <w:szCs w:val="28"/>
        </w:rPr>
        <w:t xml:space="preserve"> (ул. Восход, 26/1)</w:t>
      </w:r>
      <w:r>
        <w:rPr>
          <w:sz w:val="28"/>
          <w:szCs w:val="28"/>
        </w:rPr>
        <w:t>»;</w:t>
      </w:r>
    </w:p>
    <w:p w:rsidR="00CD69A4" w:rsidRDefault="00CD69A4" w:rsidP="00CD69A4">
      <w:pPr>
        <w:pStyle w:val="ab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41-00002, 41-00057 - </w:t>
      </w:r>
      <w:r w:rsidRPr="00FA375C">
        <w:rPr>
          <w:sz w:val="28"/>
          <w:szCs w:val="28"/>
        </w:rPr>
        <w:t xml:space="preserve">исключить из плана мероприятий по реализации наказов </w:t>
      </w:r>
      <w:r>
        <w:rPr>
          <w:sz w:val="28"/>
          <w:szCs w:val="28"/>
        </w:rPr>
        <w:t>избирателей на 2021 – 2025 годы;</w:t>
      </w:r>
    </w:p>
    <w:p w:rsidR="00CD69A4" w:rsidRDefault="00CD69A4" w:rsidP="00CD69A4">
      <w:pPr>
        <w:pStyle w:val="ab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71353D">
        <w:rPr>
          <w:sz w:val="28"/>
          <w:szCs w:val="28"/>
        </w:rPr>
        <w:t>45-00075</w:t>
      </w:r>
      <w:r>
        <w:rPr>
          <w:sz w:val="28"/>
          <w:szCs w:val="28"/>
        </w:rPr>
        <w:t xml:space="preserve"> - </w:t>
      </w:r>
      <w:r w:rsidRPr="00FA375C">
        <w:rPr>
          <w:sz w:val="28"/>
          <w:szCs w:val="28"/>
        </w:rPr>
        <w:t>изменить формулировку мероприятий по реализации наказа избирателей с «Установить ограждение по периметру территории. Установить шлагбаум на въезде со стороны улицы Детский проезд, 8»</w:t>
      </w:r>
      <w:r>
        <w:rPr>
          <w:sz w:val="28"/>
          <w:szCs w:val="28"/>
        </w:rPr>
        <w:t xml:space="preserve"> </w:t>
      </w:r>
      <w:r w:rsidRPr="00FA375C">
        <w:rPr>
          <w:sz w:val="28"/>
          <w:szCs w:val="28"/>
        </w:rPr>
        <w:t>на «Выполнить ремонт кровли здания по ул. Детский проезд, 8. Установить шлагбаум на въезде со стороны улицы Детский проезд, 8».</w:t>
      </w:r>
    </w:p>
    <w:p w:rsidR="00CD69A4" w:rsidRPr="005A1E08" w:rsidRDefault="00CD69A4" w:rsidP="00CD69A4">
      <w:pPr>
        <w:pStyle w:val="ab"/>
        <w:numPr>
          <w:ilvl w:val="0"/>
          <w:numId w:val="1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A1E08">
        <w:rPr>
          <w:sz w:val="28"/>
          <w:szCs w:val="28"/>
        </w:rPr>
        <w:t>Рекомендовать мэрии города Новосибирска учесть настоящее решение комиссии при подготовке очередных изменений в план мероприятий по реализации наказов избирателей на 2021 - 2025 годы, утвержденный решением Совета депутатов города Новосибирска от 30.06.2021 № 175.</w:t>
      </w:r>
    </w:p>
    <w:p w:rsidR="00AC5F93" w:rsidRPr="00D30285" w:rsidRDefault="00AC5F93" w:rsidP="003E5B5D">
      <w:pPr>
        <w:autoSpaceDE w:val="0"/>
        <w:autoSpaceDN w:val="0"/>
        <w:adjustRightInd w:val="0"/>
      </w:pPr>
    </w:p>
    <w:p w:rsidR="00FB6CD6" w:rsidRPr="00D30285" w:rsidRDefault="00811747" w:rsidP="00451C6F">
      <w:pPr>
        <w:autoSpaceDE w:val="0"/>
        <w:autoSpaceDN w:val="0"/>
        <w:adjustRightInd w:val="0"/>
      </w:pPr>
      <w:r w:rsidRPr="00D30285">
        <w:t xml:space="preserve">Бурмистров А. С. – </w:t>
      </w:r>
      <w:r w:rsidR="00AE0614" w:rsidRPr="00D30285">
        <w:t>Уважаемые коллеги, н</w:t>
      </w:r>
      <w:r w:rsidR="000B048C" w:rsidRPr="00D30285">
        <w:t xml:space="preserve">а этом </w:t>
      </w:r>
      <w:r w:rsidR="00AE0614" w:rsidRPr="00D30285">
        <w:t>з</w:t>
      </w:r>
      <w:r w:rsidR="00D868D9" w:rsidRPr="00D30285">
        <w:t xml:space="preserve">аседание </w:t>
      </w:r>
      <w:r w:rsidR="00600134" w:rsidRPr="00D30285">
        <w:t xml:space="preserve">нашей комиссии </w:t>
      </w:r>
      <w:r w:rsidR="00CD69A4">
        <w:t>закончено</w:t>
      </w:r>
      <w:r w:rsidR="00600134" w:rsidRPr="00D30285">
        <w:t>.</w:t>
      </w:r>
      <w:r w:rsidR="00D868D9" w:rsidRPr="00D30285">
        <w:t xml:space="preserve"> </w:t>
      </w:r>
      <w:r w:rsidR="00FB6CD6" w:rsidRPr="00D30285">
        <w:t>Спасибо всем за участие</w:t>
      </w:r>
      <w:r w:rsidR="00600134" w:rsidRPr="00D30285">
        <w:t>.</w:t>
      </w:r>
    </w:p>
    <w:p w:rsidR="00811747" w:rsidRPr="00D30285" w:rsidRDefault="00811747" w:rsidP="00811747">
      <w:pPr>
        <w:pStyle w:val="Style6"/>
        <w:widowControl/>
        <w:spacing w:line="240" w:lineRule="auto"/>
        <w:ind w:firstLine="709"/>
        <w:rPr>
          <w:rStyle w:val="FontStyle12"/>
          <w:sz w:val="28"/>
          <w:szCs w:val="28"/>
        </w:rPr>
      </w:pPr>
    </w:p>
    <w:p w:rsidR="00811747" w:rsidRPr="00D30285" w:rsidRDefault="00811747" w:rsidP="00811747">
      <w:pPr>
        <w:autoSpaceDE w:val="0"/>
        <w:autoSpaceDN w:val="0"/>
        <w:adjustRightInd w:val="0"/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2"/>
        <w:gridCol w:w="4979"/>
      </w:tblGrid>
      <w:tr w:rsidR="00811747" w:rsidRPr="00D30285" w:rsidTr="002F67F4">
        <w:tc>
          <w:tcPr>
            <w:tcW w:w="5058" w:type="dxa"/>
          </w:tcPr>
          <w:p w:rsidR="00811747" w:rsidRPr="00D30285" w:rsidRDefault="00811747" w:rsidP="009243EE">
            <w:pPr>
              <w:autoSpaceDE w:val="0"/>
              <w:autoSpaceDN w:val="0"/>
              <w:adjustRightInd w:val="0"/>
            </w:pPr>
            <w:r w:rsidRPr="00D30285">
              <w:t>Председатель комиссии</w:t>
            </w:r>
          </w:p>
          <w:p w:rsidR="00811747" w:rsidRPr="00D30285" w:rsidRDefault="00811747" w:rsidP="009243EE">
            <w:pPr>
              <w:autoSpaceDE w:val="0"/>
              <w:autoSpaceDN w:val="0"/>
              <w:adjustRightInd w:val="0"/>
            </w:pPr>
          </w:p>
          <w:p w:rsidR="00811747" w:rsidRPr="00D30285" w:rsidRDefault="00811747" w:rsidP="009243EE">
            <w:pPr>
              <w:autoSpaceDE w:val="0"/>
              <w:autoSpaceDN w:val="0"/>
              <w:adjustRightInd w:val="0"/>
            </w:pPr>
          </w:p>
        </w:tc>
        <w:tc>
          <w:tcPr>
            <w:tcW w:w="5079" w:type="dxa"/>
          </w:tcPr>
          <w:p w:rsidR="00811747" w:rsidRPr="00D30285" w:rsidRDefault="00811747" w:rsidP="009243EE">
            <w:pPr>
              <w:autoSpaceDE w:val="0"/>
              <w:autoSpaceDN w:val="0"/>
              <w:adjustRightInd w:val="0"/>
              <w:jc w:val="right"/>
            </w:pPr>
            <w:r w:rsidRPr="00D30285">
              <w:t>А. С. Бурмистров</w:t>
            </w:r>
          </w:p>
        </w:tc>
      </w:tr>
      <w:tr w:rsidR="00811747" w:rsidRPr="00D30285" w:rsidTr="002F67F4">
        <w:tc>
          <w:tcPr>
            <w:tcW w:w="5058" w:type="dxa"/>
          </w:tcPr>
          <w:p w:rsidR="00811747" w:rsidRPr="00D30285" w:rsidRDefault="00811747" w:rsidP="009243EE">
            <w:pPr>
              <w:autoSpaceDE w:val="0"/>
              <w:autoSpaceDN w:val="0"/>
              <w:adjustRightInd w:val="0"/>
            </w:pPr>
            <w:r w:rsidRPr="00D30285">
              <w:t>Секретарь комиссии</w:t>
            </w:r>
          </w:p>
        </w:tc>
        <w:tc>
          <w:tcPr>
            <w:tcW w:w="5079" w:type="dxa"/>
          </w:tcPr>
          <w:p w:rsidR="00811747" w:rsidRPr="00D30285" w:rsidRDefault="00811747" w:rsidP="009243EE">
            <w:pPr>
              <w:autoSpaceDE w:val="0"/>
              <w:autoSpaceDN w:val="0"/>
              <w:adjustRightInd w:val="0"/>
              <w:jc w:val="right"/>
            </w:pPr>
            <w:r w:rsidRPr="00D30285">
              <w:t>Н. Г. Раченко</w:t>
            </w:r>
          </w:p>
        </w:tc>
      </w:tr>
    </w:tbl>
    <w:p w:rsidR="00FB6CD6" w:rsidRPr="00D30285" w:rsidRDefault="00FB6CD6" w:rsidP="00811747">
      <w:pPr>
        <w:autoSpaceDE w:val="0"/>
        <w:autoSpaceDN w:val="0"/>
        <w:adjustRightInd w:val="0"/>
      </w:pPr>
    </w:p>
    <w:sectPr w:rsidR="00FB6CD6" w:rsidRPr="00D30285" w:rsidSect="000A0510">
      <w:footerReference w:type="default" r:id="rId8"/>
      <w:pgSz w:w="11906" w:h="16838"/>
      <w:pgMar w:top="1134" w:right="567" w:bottom="851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A1C" w:rsidRDefault="000A5A1C" w:rsidP="00CC097D">
      <w:r>
        <w:separator/>
      </w:r>
    </w:p>
  </w:endnote>
  <w:endnote w:type="continuationSeparator" w:id="0">
    <w:p w:rsidR="000A5A1C" w:rsidRDefault="000A5A1C" w:rsidP="00CC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5164586"/>
      <w:docPartObj>
        <w:docPartGallery w:val="Page Numbers (Bottom of Page)"/>
        <w:docPartUnique/>
      </w:docPartObj>
    </w:sdtPr>
    <w:sdtContent>
      <w:p w:rsidR="00082651" w:rsidRDefault="0008265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0B6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A1C" w:rsidRDefault="000A5A1C" w:rsidP="00CC097D">
      <w:r>
        <w:separator/>
      </w:r>
    </w:p>
  </w:footnote>
  <w:footnote w:type="continuationSeparator" w:id="0">
    <w:p w:rsidR="000A5A1C" w:rsidRDefault="000A5A1C" w:rsidP="00CC0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3B43C9C"/>
    <w:lvl w:ilvl="0">
      <w:numFmt w:val="bullet"/>
      <w:lvlText w:val="*"/>
      <w:lvlJc w:val="left"/>
    </w:lvl>
  </w:abstractNum>
  <w:abstractNum w:abstractNumId="1" w15:restartNumberingAfterBreak="0">
    <w:nsid w:val="07DD5D24"/>
    <w:multiLevelType w:val="hybridMultilevel"/>
    <w:tmpl w:val="6408E50E"/>
    <w:lvl w:ilvl="0" w:tplc="AA2E4ABC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2" w15:restartNumberingAfterBreak="0">
    <w:nsid w:val="12A876E9"/>
    <w:multiLevelType w:val="multilevel"/>
    <w:tmpl w:val="1BEA47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157013EE"/>
    <w:multiLevelType w:val="multilevel"/>
    <w:tmpl w:val="FB3E2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5C14A37"/>
    <w:multiLevelType w:val="hybridMultilevel"/>
    <w:tmpl w:val="EE4EE0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C64A9B"/>
    <w:multiLevelType w:val="hybridMultilevel"/>
    <w:tmpl w:val="38349BC0"/>
    <w:lvl w:ilvl="0" w:tplc="7A5A5E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E508CF"/>
    <w:multiLevelType w:val="hybridMultilevel"/>
    <w:tmpl w:val="1E482B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AF5D27"/>
    <w:multiLevelType w:val="singleLevel"/>
    <w:tmpl w:val="E8243D22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DB40A4F"/>
    <w:multiLevelType w:val="hybridMultilevel"/>
    <w:tmpl w:val="C5DE5F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15772"/>
    <w:multiLevelType w:val="hybridMultilevel"/>
    <w:tmpl w:val="DCD803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5CF10FA"/>
    <w:multiLevelType w:val="hybridMultilevel"/>
    <w:tmpl w:val="0DD28F6E"/>
    <w:lvl w:ilvl="0" w:tplc="A5321174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B62C82"/>
    <w:multiLevelType w:val="hybridMultilevel"/>
    <w:tmpl w:val="020E355E"/>
    <w:lvl w:ilvl="0" w:tplc="DF08EBD6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2D74D2"/>
    <w:multiLevelType w:val="hybridMultilevel"/>
    <w:tmpl w:val="C512DAA2"/>
    <w:lvl w:ilvl="0" w:tplc="ADDC6966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3D50F9A"/>
    <w:multiLevelType w:val="hybridMultilevel"/>
    <w:tmpl w:val="DB2A9D9C"/>
    <w:lvl w:ilvl="0" w:tplc="71F4164C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E7057A7"/>
    <w:multiLevelType w:val="hybridMultilevel"/>
    <w:tmpl w:val="B33EC62C"/>
    <w:lvl w:ilvl="0" w:tplc="7C0EC85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5F854B60"/>
    <w:multiLevelType w:val="singleLevel"/>
    <w:tmpl w:val="E8243D22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FAB7351"/>
    <w:multiLevelType w:val="hybridMultilevel"/>
    <w:tmpl w:val="79C01D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09C0945"/>
    <w:multiLevelType w:val="hybridMultilevel"/>
    <w:tmpl w:val="903001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1762CEC"/>
    <w:multiLevelType w:val="hybridMultilevel"/>
    <w:tmpl w:val="371A6ED6"/>
    <w:lvl w:ilvl="0" w:tplc="BE9E6F5A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2744E14"/>
    <w:multiLevelType w:val="hybridMultilevel"/>
    <w:tmpl w:val="DEC01B5A"/>
    <w:lvl w:ilvl="0" w:tplc="9C1688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B1B46CF"/>
    <w:multiLevelType w:val="hybridMultilevel"/>
    <w:tmpl w:val="41165972"/>
    <w:lvl w:ilvl="0" w:tplc="865C0E76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6F141A6"/>
    <w:multiLevelType w:val="hybridMultilevel"/>
    <w:tmpl w:val="0A606904"/>
    <w:lvl w:ilvl="0" w:tplc="C33E9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2"/>
  </w:num>
  <w:num w:numId="3">
    <w:abstractNumId w:val="17"/>
  </w:num>
  <w:num w:numId="4">
    <w:abstractNumId w:val="3"/>
  </w:num>
  <w:num w:numId="5">
    <w:abstractNumId w:val="5"/>
  </w:num>
  <w:num w:numId="6">
    <w:abstractNumId w:val="6"/>
  </w:num>
  <w:num w:numId="7">
    <w:abstractNumId w:val="16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7"/>
  </w:num>
  <w:num w:numId="10">
    <w:abstractNumId w:val="15"/>
  </w:num>
  <w:num w:numId="11">
    <w:abstractNumId w:val="13"/>
  </w:num>
  <w:num w:numId="12">
    <w:abstractNumId w:val="20"/>
  </w:num>
  <w:num w:numId="13">
    <w:abstractNumId w:val="10"/>
  </w:num>
  <w:num w:numId="14">
    <w:abstractNumId w:val="2"/>
  </w:num>
  <w:num w:numId="15">
    <w:abstractNumId w:val="8"/>
  </w:num>
  <w:num w:numId="16">
    <w:abstractNumId w:val="14"/>
  </w:num>
  <w:num w:numId="17">
    <w:abstractNumId w:val="19"/>
  </w:num>
  <w:num w:numId="18">
    <w:abstractNumId w:val="18"/>
  </w:num>
  <w:num w:numId="19">
    <w:abstractNumId w:val="11"/>
  </w:num>
  <w:num w:numId="20">
    <w:abstractNumId w:val="4"/>
  </w:num>
  <w:num w:numId="21">
    <w:abstractNumId w:val="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20"/>
    <w:rsid w:val="000002A0"/>
    <w:rsid w:val="0000424F"/>
    <w:rsid w:val="00005AD3"/>
    <w:rsid w:val="00011456"/>
    <w:rsid w:val="0001150D"/>
    <w:rsid w:val="0001196A"/>
    <w:rsid w:val="00012124"/>
    <w:rsid w:val="00013020"/>
    <w:rsid w:val="000168FF"/>
    <w:rsid w:val="0001752C"/>
    <w:rsid w:val="000242C5"/>
    <w:rsid w:val="00024AE4"/>
    <w:rsid w:val="00032182"/>
    <w:rsid w:val="00033135"/>
    <w:rsid w:val="00035D14"/>
    <w:rsid w:val="00037D4C"/>
    <w:rsid w:val="00041D3E"/>
    <w:rsid w:val="00043946"/>
    <w:rsid w:val="000479DE"/>
    <w:rsid w:val="00047D8D"/>
    <w:rsid w:val="00050431"/>
    <w:rsid w:val="000508FB"/>
    <w:rsid w:val="00054433"/>
    <w:rsid w:val="00060033"/>
    <w:rsid w:val="00061D52"/>
    <w:rsid w:val="00063451"/>
    <w:rsid w:val="00063B89"/>
    <w:rsid w:val="00071D09"/>
    <w:rsid w:val="00073EE8"/>
    <w:rsid w:val="00074862"/>
    <w:rsid w:val="00076677"/>
    <w:rsid w:val="000772E5"/>
    <w:rsid w:val="00077B1A"/>
    <w:rsid w:val="0008183B"/>
    <w:rsid w:val="00082651"/>
    <w:rsid w:val="00084AFF"/>
    <w:rsid w:val="00086485"/>
    <w:rsid w:val="000868E6"/>
    <w:rsid w:val="00086D99"/>
    <w:rsid w:val="000871E3"/>
    <w:rsid w:val="0009243F"/>
    <w:rsid w:val="00093AC8"/>
    <w:rsid w:val="000945A9"/>
    <w:rsid w:val="00094DA0"/>
    <w:rsid w:val="00095E84"/>
    <w:rsid w:val="000A0510"/>
    <w:rsid w:val="000A1D45"/>
    <w:rsid w:val="000A55B6"/>
    <w:rsid w:val="000A5A1C"/>
    <w:rsid w:val="000B048C"/>
    <w:rsid w:val="000B2BAE"/>
    <w:rsid w:val="000B2F14"/>
    <w:rsid w:val="000B3B09"/>
    <w:rsid w:val="000B63A9"/>
    <w:rsid w:val="000C0F81"/>
    <w:rsid w:val="000C174A"/>
    <w:rsid w:val="000C5A85"/>
    <w:rsid w:val="000C5B14"/>
    <w:rsid w:val="000D0642"/>
    <w:rsid w:val="000D1759"/>
    <w:rsid w:val="000D1FC0"/>
    <w:rsid w:val="000D3D06"/>
    <w:rsid w:val="000D553E"/>
    <w:rsid w:val="000F03A3"/>
    <w:rsid w:val="000F3CBC"/>
    <w:rsid w:val="000F5E11"/>
    <w:rsid w:val="00101219"/>
    <w:rsid w:val="0010165D"/>
    <w:rsid w:val="00102E1E"/>
    <w:rsid w:val="00104171"/>
    <w:rsid w:val="001108E0"/>
    <w:rsid w:val="001153BA"/>
    <w:rsid w:val="001179CE"/>
    <w:rsid w:val="00120D19"/>
    <w:rsid w:val="00130C8B"/>
    <w:rsid w:val="00135316"/>
    <w:rsid w:val="00137747"/>
    <w:rsid w:val="001400DD"/>
    <w:rsid w:val="00143DF6"/>
    <w:rsid w:val="001454DF"/>
    <w:rsid w:val="001457DB"/>
    <w:rsid w:val="00145ACC"/>
    <w:rsid w:val="0015068E"/>
    <w:rsid w:val="00153E36"/>
    <w:rsid w:val="00154028"/>
    <w:rsid w:val="0015668D"/>
    <w:rsid w:val="001603EE"/>
    <w:rsid w:val="00161172"/>
    <w:rsid w:val="00164089"/>
    <w:rsid w:val="00174431"/>
    <w:rsid w:val="0017530F"/>
    <w:rsid w:val="00176674"/>
    <w:rsid w:val="00176FF1"/>
    <w:rsid w:val="00181521"/>
    <w:rsid w:val="001962A1"/>
    <w:rsid w:val="001A33E7"/>
    <w:rsid w:val="001A554C"/>
    <w:rsid w:val="001B10EE"/>
    <w:rsid w:val="001B22B4"/>
    <w:rsid w:val="001B5E12"/>
    <w:rsid w:val="001B6541"/>
    <w:rsid w:val="001B6F9A"/>
    <w:rsid w:val="001B7CC5"/>
    <w:rsid w:val="001C7651"/>
    <w:rsid w:val="001D6485"/>
    <w:rsid w:val="001E1A5F"/>
    <w:rsid w:val="001E2EA3"/>
    <w:rsid w:val="001E73F4"/>
    <w:rsid w:val="001E73F9"/>
    <w:rsid w:val="001F2ED3"/>
    <w:rsid w:val="001F427D"/>
    <w:rsid w:val="001F4499"/>
    <w:rsid w:val="00200470"/>
    <w:rsid w:val="00201C18"/>
    <w:rsid w:val="002127FD"/>
    <w:rsid w:val="00212B59"/>
    <w:rsid w:val="002167D4"/>
    <w:rsid w:val="00221A11"/>
    <w:rsid w:val="00226421"/>
    <w:rsid w:val="002264F8"/>
    <w:rsid w:val="0024232C"/>
    <w:rsid w:val="00244078"/>
    <w:rsid w:val="0024561C"/>
    <w:rsid w:val="002469D2"/>
    <w:rsid w:val="00251619"/>
    <w:rsid w:val="00252DD2"/>
    <w:rsid w:val="00263284"/>
    <w:rsid w:val="0026648F"/>
    <w:rsid w:val="0027096E"/>
    <w:rsid w:val="002712EB"/>
    <w:rsid w:val="00275AC5"/>
    <w:rsid w:val="00276A84"/>
    <w:rsid w:val="00277C30"/>
    <w:rsid w:val="00277C44"/>
    <w:rsid w:val="00282372"/>
    <w:rsid w:val="002832E2"/>
    <w:rsid w:val="002860E3"/>
    <w:rsid w:val="002864BD"/>
    <w:rsid w:val="0028696D"/>
    <w:rsid w:val="00287AF6"/>
    <w:rsid w:val="00290180"/>
    <w:rsid w:val="00290711"/>
    <w:rsid w:val="0029138F"/>
    <w:rsid w:val="00296E05"/>
    <w:rsid w:val="002A2126"/>
    <w:rsid w:val="002B2461"/>
    <w:rsid w:val="002B38F8"/>
    <w:rsid w:val="002B4750"/>
    <w:rsid w:val="002B4DFC"/>
    <w:rsid w:val="002B7B8F"/>
    <w:rsid w:val="002C3DDE"/>
    <w:rsid w:val="002C52FF"/>
    <w:rsid w:val="002C5FEC"/>
    <w:rsid w:val="002C62C2"/>
    <w:rsid w:val="002C7212"/>
    <w:rsid w:val="002C7DA0"/>
    <w:rsid w:val="002D1D94"/>
    <w:rsid w:val="002D23D0"/>
    <w:rsid w:val="002D32C4"/>
    <w:rsid w:val="002D47A6"/>
    <w:rsid w:val="002D6689"/>
    <w:rsid w:val="002E33D5"/>
    <w:rsid w:val="002E4278"/>
    <w:rsid w:val="002F04C0"/>
    <w:rsid w:val="002F2F0A"/>
    <w:rsid w:val="002F3655"/>
    <w:rsid w:val="002F67F4"/>
    <w:rsid w:val="002F68DB"/>
    <w:rsid w:val="002F77AA"/>
    <w:rsid w:val="00302090"/>
    <w:rsid w:val="00304DD7"/>
    <w:rsid w:val="00306057"/>
    <w:rsid w:val="003105D0"/>
    <w:rsid w:val="00310A17"/>
    <w:rsid w:val="00312877"/>
    <w:rsid w:val="00314334"/>
    <w:rsid w:val="00314AB9"/>
    <w:rsid w:val="00320546"/>
    <w:rsid w:val="00323E11"/>
    <w:rsid w:val="003251E5"/>
    <w:rsid w:val="003274CF"/>
    <w:rsid w:val="003309DF"/>
    <w:rsid w:val="003318DB"/>
    <w:rsid w:val="0033562D"/>
    <w:rsid w:val="003413B8"/>
    <w:rsid w:val="0034144A"/>
    <w:rsid w:val="00342782"/>
    <w:rsid w:val="003437DE"/>
    <w:rsid w:val="00344DF8"/>
    <w:rsid w:val="0034577A"/>
    <w:rsid w:val="00345D1E"/>
    <w:rsid w:val="00345E6D"/>
    <w:rsid w:val="00352CFF"/>
    <w:rsid w:val="00355277"/>
    <w:rsid w:val="003610E4"/>
    <w:rsid w:val="00362A0A"/>
    <w:rsid w:val="00362CCD"/>
    <w:rsid w:val="003641AB"/>
    <w:rsid w:val="00364362"/>
    <w:rsid w:val="00366FC4"/>
    <w:rsid w:val="00374035"/>
    <w:rsid w:val="00380AD5"/>
    <w:rsid w:val="0038260A"/>
    <w:rsid w:val="00386B22"/>
    <w:rsid w:val="00394AF1"/>
    <w:rsid w:val="003955D6"/>
    <w:rsid w:val="003958CE"/>
    <w:rsid w:val="003971DA"/>
    <w:rsid w:val="003A1023"/>
    <w:rsid w:val="003A2B76"/>
    <w:rsid w:val="003B3124"/>
    <w:rsid w:val="003B342B"/>
    <w:rsid w:val="003B42E0"/>
    <w:rsid w:val="003C04E4"/>
    <w:rsid w:val="003C3450"/>
    <w:rsid w:val="003C3F4F"/>
    <w:rsid w:val="003C4049"/>
    <w:rsid w:val="003C462D"/>
    <w:rsid w:val="003C7A0B"/>
    <w:rsid w:val="003C7F61"/>
    <w:rsid w:val="003D3F9C"/>
    <w:rsid w:val="003D43B4"/>
    <w:rsid w:val="003D56CE"/>
    <w:rsid w:val="003D6BBB"/>
    <w:rsid w:val="003D7A19"/>
    <w:rsid w:val="003E10A1"/>
    <w:rsid w:val="003E4D1B"/>
    <w:rsid w:val="003E5291"/>
    <w:rsid w:val="003E5B5D"/>
    <w:rsid w:val="003E5E02"/>
    <w:rsid w:val="003E6331"/>
    <w:rsid w:val="003E7F14"/>
    <w:rsid w:val="003F00E9"/>
    <w:rsid w:val="003F146E"/>
    <w:rsid w:val="003F2273"/>
    <w:rsid w:val="003F4DE4"/>
    <w:rsid w:val="003F7F0F"/>
    <w:rsid w:val="00400F26"/>
    <w:rsid w:val="00402B9A"/>
    <w:rsid w:val="00411ACD"/>
    <w:rsid w:val="00414147"/>
    <w:rsid w:val="00415514"/>
    <w:rsid w:val="00416898"/>
    <w:rsid w:val="00424131"/>
    <w:rsid w:val="00424556"/>
    <w:rsid w:val="00424797"/>
    <w:rsid w:val="00425CAA"/>
    <w:rsid w:val="00425D77"/>
    <w:rsid w:val="00432051"/>
    <w:rsid w:val="00440B07"/>
    <w:rsid w:val="00445196"/>
    <w:rsid w:val="00446ABC"/>
    <w:rsid w:val="004517AB"/>
    <w:rsid w:val="00451C6F"/>
    <w:rsid w:val="00451F6D"/>
    <w:rsid w:val="00452177"/>
    <w:rsid w:val="00457AA5"/>
    <w:rsid w:val="0046188E"/>
    <w:rsid w:val="00462881"/>
    <w:rsid w:val="00463E4D"/>
    <w:rsid w:val="00467083"/>
    <w:rsid w:val="0047052C"/>
    <w:rsid w:val="0047240F"/>
    <w:rsid w:val="004749FB"/>
    <w:rsid w:val="00474EEC"/>
    <w:rsid w:val="0047742E"/>
    <w:rsid w:val="004777E1"/>
    <w:rsid w:val="00480784"/>
    <w:rsid w:val="00482ED6"/>
    <w:rsid w:val="00485A7C"/>
    <w:rsid w:val="00486243"/>
    <w:rsid w:val="00486FEA"/>
    <w:rsid w:val="0049274D"/>
    <w:rsid w:val="00492835"/>
    <w:rsid w:val="00494967"/>
    <w:rsid w:val="0049745C"/>
    <w:rsid w:val="0049767F"/>
    <w:rsid w:val="004A0F45"/>
    <w:rsid w:val="004A34DE"/>
    <w:rsid w:val="004A5DD7"/>
    <w:rsid w:val="004A78CA"/>
    <w:rsid w:val="004B0BB9"/>
    <w:rsid w:val="004B1F6E"/>
    <w:rsid w:val="004B7D0A"/>
    <w:rsid w:val="004C708B"/>
    <w:rsid w:val="004C7541"/>
    <w:rsid w:val="004E07C5"/>
    <w:rsid w:val="004E3484"/>
    <w:rsid w:val="004E7479"/>
    <w:rsid w:val="004E79CD"/>
    <w:rsid w:val="004F0F1C"/>
    <w:rsid w:val="004F21CB"/>
    <w:rsid w:val="004F4F32"/>
    <w:rsid w:val="004F6EE4"/>
    <w:rsid w:val="004F7C18"/>
    <w:rsid w:val="0050009C"/>
    <w:rsid w:val="00504EA9"/>
    <w:rsid w:val="00507E62"/>
    <w:rsid w:val="00510557"/>
    <w:rsid w:val="00512DAC"/>
    <w:rsid w:val="00515829"/>
    <w:rsid w:val="00516F4F"/>
    <w:rsid w:val="00517595"/>
    <w:rsid w:val="00521758"/>
    <w:rsid w:val="00522E57"/>
    <w:rsid w:val="00523741"/>
    <w:rsid w:val="0052506A"/>
    <w:rsid w:val="0052509F"/>
    <w:rsid w:val="00526C74"/>
    <w:rsid w:val="00526FAB"/>
    <w:rsid w:val="00530012"/>
    <w:rsid w:val="00530BA4"/>
    <w:rsid w:val="0053260D"/>
    <w:rsid w:val="005340B3"/>
    <w:rsid w:val="00534C30"/>
    <w:rsid w:val="00537022"/>
    <w:rsid w:val="005370F0"/>
    <w:rsid w:val="00545703"/>
    <w:rsid w:val="00553E7B"/>
    <w:rsid w:val="00555556"/>
    <w:rsid w:val="00557388"/>
    <w:rsid w:val="00560C14"/>
    <w:rsid w:val="00561072"/>
    <w:rsid w:val="0056187B"/>
    <w:rsid w:val="00564781"/>
    <w:rsid w:val="00584080"/>
    <w:rsid w:val="00586601"/>
    <w:rsid w:val="00596B29"/>
    <w:rsid w:val="005A2300"/>
    <w:rsid w:val="005A5BEB"/>
    <w:rsid w:val="005B04CD"/>
    <w:rsid w:val="005B123E"/>
    <w:rsid w:val="005B2F99"/>
    <w:rsid w:val="005B50B6"/>
    <w:rsid w:val="005B605B"/>
    <w:rsid w:val="005B7E96"/>
    <w:rsid w:val="005C2570"/>
    <w:rsid w:val="005C2CB1"/>
    <w:rsid w:val="005C5D22"/>
    <w:rsid w:val="005D1EF0"/>
    <w:rsid w:val="005D23EF"/>
    <w:rsid w:val="005D39C0"/>
    <w:rsid w:val="005D41A1"/>
    <w:rsid w:val="005D4FDA"/>
    <w:rsid w:val="005D588D"/>
    <w:rsid w:val="005E087F"/>
    <w:rsid w:val="005E246A"/>
    <w:rsid w:val="005E27AE"/>
    <w:rsid w:val="005E3F90"/>
    <w:rsid w:val="005F15D2"/>
    <w:rsid w:val="005F5E55"/>
    <w:rsid w:val="005F7552"/>
    <w:rsid w:val="00600134"/>
    <w:rsid w:val="006020C8"/>
    <w:rsid w:val="00604F51"/>
    <w:rsid w:val="00606352"/>
    <w:rsid w:val="00627A8A"/>
    <w:rsid w:val="00631FF2"/>
    <w:rsid w:val="00633445"/>
    <w:rsid w:val="006353E3"/>
    <w:rsid w:val="006355A2"/>
    <w:rsid w:val="006359A9"/>
    <w:rsid w:val="00636EF2"/>
    <w:rsid w:val="0065217F"/>
    <w:rsid w:val="00657EB1"/>
    <w:rsid w:val="00662C54"/>
    <w:rsid w:val="00670F87"/>
    <w:rsid w:val="00672733"/>
    <w:rsid w:val="00673048"/>
    <w:rsid w:val="0067378F"/>
    <w:rsid w:val="006746E1"/>
    <w:rsid w:val="00675EA9"/>
    <w:rsid w:val="00682EEC"/>
    <w:rsid w:val="006870B8"/>
    <w:rsid w:val="0069068F"/>
    <w:rsid w:val="006922C7"/>
    <w:rsid w:val="006941C6"/>
    <w:rsid w:val="006A1F0C"/>
    <w:rsid w:val="006A466B"/>
    <w:rsid w:val="006B1F97"/>
    <w:rsid w:val="006B2021"/>
    <w:rsid w:val="006B2A5B"/>
    <w:rsid w:val="006B3B96"/>
    <w:rsid w:val="006B48CA"/>
    <w:rsid w:val="006B5F1E"/>
    <w:rsid w:val="006B6C0B"/>
    <w:rsid w:val="006B76B8"/>
    <w:rsid w:val="006B7BCE"/>
    <w:rsid w:val="006C1205"/>
    <w:rsid w:val="006C5F31"/>
    <w:rsid w:val="006C7445"/>
    <w:rsid w:val="006C7604"/>
    <w:rsid w:val="006D079F"/>
    <w:rsid w:val="006D1209"/>
    <w:rsid w:val="006D1401"/>
    <w:rsid w:val="006D7F52"/>
    <w:rsid w:val="006E2E1B"/>
    <w:rsid w:val="006E3088"/>
    <w:rsid w:val="006F0EE7"/>
    <w:rsid w:val="006F1A9B"/>
    <w:rsid w:val="006F2B88"/>
    <w:rsid w:val="00702D89"/>
    <w:rsid w:val="00703219"/>
    <w:rsid w:val="0071028A"/>
    <w:rsid w:val="0071119E"/>
    <w:rsid w:val="0071386D"/>
    <w:rsid w:val="007152D5"/>
    <w:rsid w:val="0072360A"/>
    <w:rsid w:val="00730D11"/>
    <w:rsid w:val="00731B9F"/>
    <w:rsid w:val="00732A26"/>
    <w:rsid w:val="00732EBC"/>
    <w:rsid w:val="0073431C"/>
    <w:rsid w:val="00740618"/>
    <w:rsid w:val="00742229"/>
    <w:rsid w:val="0074450F"/>
    <w:rsid w:val="00746B83"/>
    <w:rsid w:val="007509BC"/>
    <w:rsid w:val="00753D54"/>
    <w:rsid w:val="00755A5B"/>
    <w:rsid w:val="00767DEC"/>
    <w:rsid w:val="00767E46"/>
    <w:rsid w:val="00772326"/>
    <w:rsid w:val="00772C2D"/>
    <w:rsid w:val="00774588"/>
    <w:rsid w:val="007755E3"/>
    <w:rsid w:val="00782EEB"/>
    <w:rsid w:val="00787B37"/>
    <w:rsid w:val="00787E5B"/>
    <w:rsid w:val="007919F8"/>
    <w:rsid w:val="007945E4"/>
    <w:rsid w:val="007A26E4"/>
    <w:rsid w:val="007A3D08"/>
    <w:rsid w:val="007A42E9"/>
    <w:rsid w:val="007B40F7"/>
    <w:rsid w:val="007B4478"/>
    <w:rsid w:val="007B4E29"/>
    <w:rsid w:val="007B6B55"/>
    <w:rsid w:val="007B7C3E"/>
    <w:rsid w:val="007D0080"/>
    <w:rsid w:val="007D3E73"/>
    <w:rsid w:val="007D5B90"/>
    <w:rsid w:val="007D6AFF"/>
    <w:rsid w:val="007E75BB"/>
    <w:rsid w:val="007F0C36"/>
    <w:rsid w:val="007F3B61"/>
    <w:rsid w:val="00800B00"/>
    <w:rsid w:val="00801AFA"/>
    <w:rsid w:val="008021E1"/>
    <w:rsid w:val="0080284C"/>
    <w:rsid w:val="00802DD4"/>
    <w:rsid w:val="00803B53"/>
    <w:rsid w:val="00803BB4"/>
    <w:rsid w:val="008045D3"/>
    <w:rsid w:val="008075F4"/>
    <w:rsid w:val="00811747"/>
    <w:rsid w:val="00816414"/>
    <w:rsid w:val="00826702"/>
    <w:rsid w:val="008275FD"/>
    <w:rsid w:val="008315C2"/>
    <w:rsid w:val="008350AE"/>
    <w:rsid w:val="0083659F"/>
    <w:rsid w:val="008413EB"/>
    <w:rsid w:val="00842D5B"/>
    <w:rsid w:val="0084712F"/>
    <w:rsid w:val="00855A6E"/>
    <w:rsid w:val="00860B81"/>
    <w:rsid w:val="00864A57"/>
    <w:rsid w:val="00865B63"/>
    <w:rsid w:val="00867689"/>
    <w:rsid w:val="0086771C"/>
    <w:rsid w:val="0087206D"/>
    <w:rsid w:val="00877E2B"/>
    <w:rsid w:val="00884F67"/>
    <w:rsid w:val="008911F2"/>
    <w:rsid w:val="00893B58"/>
    <w:rsid w:val="00895043"/>
    <w:rsid w:val="008A30CE"/>
    <w:rsid w:val="008A5D61"/>
    <w:rsid w:val="008A5DF6"/>
    <w:rsid w:val="008A7874"/>
    <w:rsid w:val="008B09BC"/>
    <w:rsid w:val="008B11A8"/>
    <w:rsid w:val="008B1451"/>
    <w:rsid w:val="008C39D7"/>
    <w:rsid w:val="008C6275"/>
    <w:rsid w:val="008C6747"/>
    <w:rsid w:val="008D17A3"/>
    <w:rsid w:val="008D32A1"/>
    <w:rsid w:val="008E2DE2"/>
    <w:rsid w:val="008F3BC4"/>
    <w:rsid w:val="008F5DBF"/>
    <w:rsid w:val="009026AC"/>
    <w:rsid w:val="00902B0E"/>
    <w:rsid w:val="00902FFC"/>
    <w:rsid w:val="009102DA"/>
    <w:rsid w:val="00911358"/>
    <w:rsid w:val="009124F5"/>
    <w:rsid w:val="00912D40"/>
    <w:rsid w:val="0091466B"/>
    <w:rsid w:val="00915C68"/>
    <w:rsid w:val="00917A15"/>
    <w:rsid w:val="009221C0"/>
    <w:rsid w:val="00923274"/>
    <w:rsid w:val="009243EE"/>
    <w:rsid w:val="00925D16"/>
    <w:rsid w:val="009364CC"/>
    <w:rsid w:val="00940DF1"/>
    <w:rsid w:val="00944CE6"/>
    <w:rsid w:val="00946DA5"/>
    <w:rsid w:val="00946FDB"/>
    <w:rsid w:val="00947F97"/>
    <w:rsid w:val="0095756C"/>
    <w:rsid w:val="00957EDB"/>
    <w:rsid w:val="009601B8"/>
    <w:rsid w:val="00961D20"/>
    <w:rsid w:val="009655AB"/>
    <w:rsid w:val="0097192A"/>
    <w:rsid w:val="00971CB4"/>
    <w:rsid w:val="00972012"/>
    <w:rsid w:val="009750AC"/>
    <w:rsid w:val="00982122"/>
    <w:rsid w:val="00984C87"/>
    <w:rsid w:val="0098789C"/>
    <w:rsid w:val="00990609"/>
    <w:rsid w:val="00996E0F"/>
    <w:rsid w:val="009A0E6E"/>
    <w:rsid w:val="009A1168"/>
    <w:rsid w:val="009A3A2E"/>
    <w:rsid w:val="009A6D72"/>
    <w:rsid w:val="009A7DA5"/>
    <w:rsid w:val="009B0985"/>
    <w:rsid w:val="009B31D3"/>
    <w:rsid w:val="009B54A2"/>
    <w:rsid w:val="009B597D"/>
    <w:rsid w:val="009B6003"/>
    <w:rsid w:val="009B618D"/>
    <w:rsid w:val="009C2C84"/>
    <w:rsid w:val="009C3BC6"/>
    <w:rsid w:val="009C596A"/>
    <w:rsid w:val="009C79CA"/>
    <w:rsid w:val="009D03F4"/>
    <w:rsid w:val="009D4B86"/>
    <w:rsid w:val="009D57BD"/>
    <w:rsid w:val="009E0D33"/>
    <w:rsid w:val="009E1FF7"/>
    <w:rsid w:val="009E46DA"/>
    <w:rsid w:val="009F7422"/>
    <w:rsid w:val="009F7DF4"/>
    <w:rsid w:val="00A0240D"/>
    <w:rsid w:val="00A033E2"/>
    <w:rsid w:val="00A0733F"/>
    <w:rsid w:val="00A13C72"/>
    <w:rsid w:val="00A179A0"/>
    <w:rsid w:val="00A17EC1"/>
    <w:rsid w:val="00A207CC"/>
    <w:rsid w:val="00A2340D"/>
    <w:rsid w:val="00A2576E"/>
    <w:rsid w:val="00A2726B"/>
    <w:rsid w:val="00A349FA"/>
    <w:rsid w:val="00A35683"/>
    <w:rsid w:val="00A35C57"/>
    <w:rsid w:val="00A36759"/>
    <w:rsid w:val="00A4180C"/>
    <w:rsid w:val="00A42F7F"/>
    <w:rsid w:val="00A459C4"/>
    <w:rsid w:val="00A46547"/>
    <w:rsid w:val="00A515CA"/>
    <w:rsid w:val="00A54C7E"/>
    <w:rsid w:val="00A55341"/>
    <w:rsid w:val="00A57341"/>
    <w:rsid w:val="00A57656"/>
    <w:rsid w:val="00A61A21"/>
    <w:rsid w:val="00A62C5D"/>
    <w:rsid w:val="00A66A91"/>
    <w:rsid w:val="00A71101"/>
    <w:rsid w:val="00A73107"/>
    <w:rsid w:val="00A7484B"/>
    <w:rsid w:val="00A76903"/>
    <w:rsid w:val="00A801EB"/>
    <w:rsid w:val="00A83646"/>
    <w:rsid w:val="00A86E3B"/>
    <w:rsid w:val="00A9070A"/>
    <w:rsid w:val="00A93160"/>
    <w:rsid w:val="00AA2FEF"/>
    <w:rsid w:val="00AA452F"/>
    <w:rsid w:val="00AA58E3"/>
    <w:rsid w:val="00AB4C08"/>
    <w:rsid w:val="00AC0D2C"/>
    <w:rsid w:val="00AC5F93"/>
    <w:rsid w:val="00AD1670"/>
    <w:rsid w:val="00AD288A"/>
    <w:rsid w:val="00AE0147"/>
    <w:rsid w:val="00AE0614"/>
    <w:rsid w:val="00AE186F"/>
    <w:rsid w:val="00AE287D"/>
    <w:rsid w:val="00AE3F1D"/>
    <w:rsid w:val="00AE3FBB"/>
    <w:rsid w:val="00AE4AB5"/>
    <w:rsid w:val="00AE7CA1"/>
    <w:rsid w:val="00AF283A"/>
    <w:rsid w:val="00AF3196"/>
    <w:rsid w:val="00AF6725"/>
    <w:rsid w:val="00B01556"/>
    <w:rsid w:val="00B03044"/>
    <w:rsid w:val="00B07BAA"/>
    <w:rsid w:val="00B10731"/>
    <w:rsid w:val="00B149BA"/>
    <w:rsid w:val="00B169A9"/>
    <w:rsid w:val="00B26666"/>
    <w:rsid w:val="00B26A47"/>
    <w:rsid w:val="00B277F7"/>
    <w:rsid w:val="00B33A62"/>
    <w:rsid w:val="00B33B40"/>
    <w:rsid w:val="00B33D0E"/>
    <w:rsid w:val="00B40DF2"/>
    <w:rsid w:val="00B44408"/>
    <w:rsid w:val="00B470DA"/>
    <w:rsid w:val="00B50979"/>
    <w:rsid w:val="00B52110"/>
    <w:rsid w:val="00B568D3"/>
    <w:rsid w:val="00B57025"/>
    <w:rsid w:val="00B61205"/>
    <w:rsid w:val="00B64C7A"/>
    <w:rsid w:val="00B66948"/>
    <w:rsid w:val="00B678D2"/>
    <w:rsid w:val="00B70D98"/>
    <w:rsid w:val="00B73888"/>
    <w:rsid w:val="00B82D8E"/>
    <w:rsid w:val="00B857DB"/>
    <w:rsid w:val="00B872A4"/>
    <w:rsid w:val="00B91733"/>
    <w:rsid w:val="00B96BC2"/>
    <w:rsid w:val="00B97EFD"/>
    <w:rsid w:val="00BA191D"/>
    <w:rsid w:val="00BA6BD6"/>
    <w:rsid w:val="00BB1EBF"/>
    <w:rsid w:val="00BB6D5C"/>
    <w:rsid w:val="00BB74E1"/>
    <w:rsid w:val="00BC562D"/>
    <w:rsid w:val="00BC5C8C"/>
    <w:rsid w:val="00BC6A49"/>
    <w:rsid w:val="00BC71DC"/>
    <w:rsid w:val="00BD138C"/>
    <w:rsid w:val="00BD2EAC"/>
    <w:rsid w:val="00BD4456"/>
    <w:rsid w:val="00BD514D"/>
    <w:rsid w:val="00BD74BB"/>
    <w:rsid w:val="00BD74E5"/>
    <w:rsid w:val="00BE2A13"/>
    <w:rsid w:val="00BE2B57"/>
    <w:rsid w:val="00BE2E0B"/>
    <w:rsid w:val="00BE3975"/>
    <w:rsid w:val="00BE3B0F"/>
    <w:rsid w:val="00BE6C5D"/>
    <w:rsid w:val="00BF47C6"/>
    <w:rsid w:val="00BF63A3"/>
    <w:rsid w:val="00C01BD0"/>
    <w:rsid w:val="00C0580F"/>
    <w:rsid w:val="00C07893"/>
    <w:rsid w:val="00C10A09"/>
    <w:rsid w:val="00C21621"/>
    <w:rsid w:val="00C21DC1"/>
    <w:rsid w:val="00C24792"/>
    <w:rsid w:val="00C2513B"/>
    <w:rsid w:val="00C27D55"/>
    <w:rsid w:val="00C42F69"/>
    <w:rsid w:val="00C44F3A"/>
    <w:rsid w:val="00C455DF"/>
    <w:rsid w:val="00C53E32"/>
    <w:rsid w:val="00C543E1"/>
    <w:rsid w:val="00C5441E"/>
    <w:rsid w:val="00C55D39"/>
    <w:rsid w:val="00C65CCE"/>
    <w:rsid w:val="00C704CF"/>
    <w:rsid w:val="00C70AAC"/>
    <w:rsid w:val="00C7319A"/>
    <w:rsid w:val="00C838E4"/>
    <w:rsid w:val="00C926CA"/>
    <w:rsid w:val="00C92782"/>
    <w:rsid w:val="00C932D0"/>
    <w:rsid w:val="00C949BC"/>
    <w:rsid w:val="00CB0634"/>
    <w:rsid w:val="00CB0C73"/>
    <w:rsid w:val="00CB11F4"/>
    <w:rsid w:val="00CB1C12"/>
    <w:rsid w:val="00CC097D"/>
    <w:rsid w:val="00CC1FA5"/>
    <w:rsid w:val="00CC500A"/>
    <w:rsid w:val="00CC5E27"/>
    <w:rsid w:val="00CC7D21"/>
    <w:rsid w:val="00CD0070"/>
    <w:rsid w:val="00CD2CEB"/>
    <w:rsid w:val="00CD34DC"/>
    <w:rsid w:val="00CD5873"/>
    <w:rsid w:val="00CD6550"/>
    <w:rsid w:val="00CD69A4"/>
    <w:rsid w:val="00CE27B5"/>
    <w:rsid w:val="00CF1279"/>
    <w:rsid w:val="00CF2D90"/>
    <w:rsid w:val="00CF442A"/>
    <w:rsid w:val="00CF58E2"/>
    <w:rsid w:val="00D002A5"/>
    <w:rsid w:val="00D0332B"/>
    <w:rsid w:val="00D069E8"/>
    <w:rsid w:val="00D075AA"/>
    <w:rsid w:val="00D079B6"/>
    <w:rsid w:val="00D10983"/>
    <w:rsid w:val="00D11FF1"/>
    <w:rsid w:val="00D12F64"/>
    <w:rsid w:val="00D15CE6"/>
    <w:rsid w:val="00D22E58"/>
    <w:rsid w:val="00D23083"/>
    <w:rsid w:val="00D30285"/>
    <w:rsid w:val="00D3280D"/>
    <w:rsid w:val="00D34264"/>
    <w:rsid w:val="00D375F4"/>
    <w:rsid w:val="00D41CB7"/>
    <w:rsid w:val="00D41DCE"/>
    <w:rsid w:val="00D42547"/>
    <w:rsid w:val="00D43EAD"/>
    <w:rsid w:val="00D51445"/>
    <w:rsid w:val="00D52D59"/>
    <w:rsid w:val="00D53E7F"/>
    <w:rsid w:val="00D612A0"/>
    <w:rsid w:val="00D617E9"/>
    <w:rsid w:val="00D61D07"/>
    <w:rsid w:val="00D64091"/>
    <w:rsid w:val="00D66878"/>
    <w:rsid w:val="00D6711D"/>
    <w:rsid w:val="00D679AA"/>
    <w:rsid w:val="00D72EF5"/>
    <w:rsid w:val="00D8077D"/>
    <w:rsid w:val="00D8333C"/>
    <w:rsid w:val="00D85569"/>
    <w:rsid w:val="00D868D9"/>
    <w:rsid w:val="00D92881"/>
    <w:rsid w:val="00D95B9A"/>
    <w:rsid w:val="00D96C6B"/>
    <w:rsid w:val="00DA110B"/>
    <w:rsid w:val="00DA4D82"/>
    <w:rsid w:val="00DA6D5C"/>
    <w:rsid w:val="00DB27F2"/>
    <w:rsid w:val="00DB41DE"/>
    <w:rsid w:val="00DB4FEA"/>
    <w:rsid w:val="00DC0E59"/>
    <w:rsid w:val="00DC2C76"/>
    <w:rsid w:val="00DC2D83"/>
    <w:rsid w:val="00DC2F7D"/>
    <w:rsid w:val="00DC39D2"/>
    <w:rsid w:val="00DC3D4B"/>
    <w:rsid w:val="00DC4EF7"/>
    <w:rsid w:val="00DD509F"/>
    <w:rsid w:val="00DD5DC1"/>
    <w:rsid w:val="00DD6C38"/>
    <w:rsid w:val="00DE0A35"/>
    <w:rsid w:val="00DE717C"/>
    <w:rsid w:val="00DF0669"/>
    <w:rsid w:val="00DF1BEC"/>
    <w:rsid w:val="00DF7260"/>
    <w:rsid w:val="00E0305F"/>
    <w:rsid w:val="00E2568A"/>
    <w:rsid w:val="00E25DA6"/>
    <w:rsid w:val="00E25E6E"/>
    <w:rsid w:val="00E30512"/>
    <w:rsid w:val="00E41599"/>
    <w:rsid w:val="00E45BC0"/>
    <w:rsid w:val="00E4607C"/>
    <w:rsid w:val="00E47909"/>
    <w:rsid w:val="00E51156"/>
    <w:rsid w:val="00E5238F"/>
    <w:rsid w:val="00E52502"/>
    <w:rsid w:val="00E52B91"/>
    <w:rsid w:val="00E552A3"/>
    <w:rsid w:val="00E568F4"/>
    <w:rsid w:val="00E60660"/>
    <w:rsid w:val="00E6121F"/>
    <w:rsid w:val="00E61836"/>
    <w:rsid w:val="00E65086"/>
    <w:rsid w:val="00E700AE"/>
    <w:rsid w:val="00E7323D"/>
    <w:rsid w:val="00E74747"/>
    <w:rsid w:val="00E81787"/>
    <w:rsid w:val="00E84B77"/>
    <w:rsid w:val="00E8542D"/>
    <w:rsid w:val="00E90FD8"/>
    <w:rsid w:val="00E91685"/>
    <w:rsid w:val="00E97D82"/>
    <w:rsid w:val="00EA1F6A"/>
    <w:rsid w:val="00EA45ED"/>
    <w:rsid w:val="00EA6730"/>
    <w:rsid w:val="00EB51A8"/>
    <w:rsid w:val="00EB66C9"/>
    <w:rsid w:val="00EB7188"/>
    <w:rsid w:val="00EC1303"/>
    <w:rsid w:val="00EC3CDF"/>
    <w:rsid w:val="00EC5A3D"/>
    <w:rsid w:val="00EC7C68"/>
    <w:rsid w:val="00ED1998"/>
    <w:rsid w:val="00ED4DFA"/>
    <w:rsid w:val="00EE23B3"/>
    <w:rsid w:val="00EE4220"/>
    <w:rsid w:val="00EF1A92"/>
    <w:rsid w:val="00EF36DC"/>
    <w:rsid w:val="00EF4344"/>
    <w:rsid w:val="00EF5319"/>
    <w:rsid w:val="00EF532C"/>
    <w:rsid w:val="00EF535B"/>
    <w:rsid w:val="00F009CF"/>
    <w:rsid w:val="00F053FD"/>
    <w:rsid w:val="00F069B5"/>
    <w:rsid w:val="00F07E02"/>
    <w:rsid w:val="00F1384F"/>
    <w:rsid w:val="00F15937"/>
    <w:rsid w:val="00F17D49"/>
    <w:rsid w:val="00F24507"/>
    <w:rsid w:val="00F3254E"/>
    <w:rsid w:val="00F50547"/>
    <w:rsid w:val="00F55C38"/>
    <w:rsid w:val="00F570FD"/>
    <w:rsid w:val="00F63566"/>
    <w:rsid w:val="00F6425A"/>
    <w:rsid w:val="00F64F1A"/>
    <w:rsid w:val="00F71194"/>
    <w:rsid w:val="00F73156"/>
    <w:rsid w:val="00F73446"/>
    <w:rsid w:val="00F737FA"/>
    <w:rsid w:val="00F76332"/>
    <w:rsid w:val="00F8015F"/>
    <w:rsid w:val="00F83465"/>
    <w:rsid w:val="00F834D7"/>
    <w:rsid w:val="00F8382C"/>
    <w:rsid w:val="00F90BD6"/>
    <w:rsid w:val="00F91600"/>
    <w:rsid w:val="00F91E42"/>
    <w:rsid w:val="00F92758"/>
    <w:rsid w:val="00F934B9"/>
    <w:rsid w:val="00FA0551"/>
    <w:rsid w:val="00FA3C3D"/>
    <w:rsid w:val="00FA5AE6"/>
    <w:rsid w:val="00FA5E25"/>
    <w:rsid w:val="00FA69AD"/>
    <w:rsid w:val="00FB43D7"/>
    <w:rsid w:val="00FB6CD6"/>
    <w:rsid w:val="00FB76AB"/>
    <w:rsid w:val="00FC3B95"/>
    <w:rsid w:val="00FC40C5"/>
    <w:rsid w:val="00FC5720"/>
    <w:rsid w:val="00FC6791"/>
    <w:rsid w:val="00FC7EE4"/>
    <w:rsid w:val="00FD129C"/>
    <w:rsid w:val="00FD2076"/>
    <w:rsid w:val="00FD2DEC"/>
    <w:rsid w:val="00FF0C75"/>
    <w:rsid w:val="00FF18B7"/>
    <w:rsid w:val="00FF1D8A"/>
    <w:rsid w:val="00FF235F"/>
    <w:rsid w:val="00FF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2C534"/>
  <w15:docId w15:val="{FFC6AA1F-43FA-4813-9B2B-26790999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DE4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D08"/>
    <w:pPr>
      <w:ind w:left="720"/>
      <w:contextualSpacing/>
    </w:pPr>
  </w:style>
  <w:style w:type="table" w:styleId="a4">
    <w:name w:val="Table Grid"/>
    <w:basedOn w:val="a1"/>
    <w:uiPriority w:val="59"/>
    <w:rsid w:val="00CC097D"/>
    <w:pPr>
      <w:ind w:firstLine="0"/>
      <w:jc w:val="left"/>
    </w:pPr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CC09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097D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CC09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097D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7DE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7DEC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6711D"/>
    <w:pPr>
      <w:autoSpaceDE w:val="0"/>
      <w:autoSpaceDN w:val="0"/>
      <w:adjustRightInd w:val="0"/>
      <w:ind w:firstLine="0"/>
      <w:jc w:val="left"/>
    </w:pPr>
    <w:rPr>
      <w:sz w:val="32"/>
      <w:szCs w:val="32"/>
      <w:lang w:eastAsia="ru-RU"/>
    </w:rPr>
  </w:style>
  <w:style w:type="table" w:customStyle="1" w:styleId="2">
    <w:name w:val="Сетка таблицы2"/>
    <w:basedOn w:val="a1"/>
    <w:next w:val="a4"/>
    <w:uiPriority w:val="59"/>
    <w:rsid w:val="007B4478"/>
    <w:pPr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6">
    <w:name w:val="Style6"/>
    <w:basedOn w:val="a"/>
    <w:uiPriority w:val="99"/>
    <w:rsid w:val="004E3484"/>
    <w:pPr>
      <w:widowControl w:val="0"/>
      <w:autoSpaceDE w:val="0"/>
      <w:autoSpaceDN w:val="0"/>
      <w:adjustRightInd w:val="0"/>
      <w:spacing w:line="322" w:lineRule="exact"/>
      <w:ind w:firstLine="715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4E34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4E3484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4E3484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4E3484"/>
    <w:pPr>
      <w:widowControl w:val="0"/>
      <w:autoSpaceDE w:val="0"/>
      <w:autoSpaceDN w:val="0"/>
      <w:adjustRightInd w:val="0"/>
      <w:spacing w:line="323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4E3484"/>
    <w:pPr>
      <w:widowControl w:val="0"/>
      <w:autoSpaceDE w:val="0"/>
      <w:autoSpaceDN w:val="0"/>
      <w:adjustRightInd w:val="0"/>
      <w:spacing w:line="331" w:lineRule="exact"/>
      <w:ind w:firstLine="0"/>
      <w:jc w:val="lef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4E3484"/>
    <w:pPr>
      <w:widowControl w:val="0"/>
      <w:autoSpaceDE w:val="0"/>
      <w:autoSpaceDN w:val="0"/>
      <w:adjustRightInd w:val="0"/>
      <w:spacing w:line="322" w:lineRule="exact"/>
      <w:ind w:firstLine="715"/>
      <w:jc w:val="left"/>
    </w:pPr>
    <w:rPr>
      <w:rFonts w:eastAsiaTheme="minorEastAsia"/>
      <w:sz w:val="24"/>
      <w:szCs w:val="24"/>
    </w:rPr>
  </w:style>
  <w:style w:type="paragraph" w:customStyle="1" w:styleId="ab">
    <w:name w:val="Нормальный"/>
    <w:rsid w:val="00C7319A"/>
    <w:pPr>
      <w:ind w:firstLine="0"/>
      <w:jc w:val="left"/>
    </w:pPr>
    <w:rPr>
      <w:rFonts w:eastAsia="Times New Roman"/>
      <w:sz w:val="24"/>
      <w:szCs w:val="20"/>
      <w:lang w:eastAsia="ru-RU"/>
    </w:rPr>
  </w:style>
  <w:style w:type="paragraph" w:styleId="ac">
    <w:name w:val="Body Text Indent"/>
    <w:basedOn w:val="a"/>
    <w:link w:val="ad"/>
    <w:rsid w:val="00BC71DC"/>
    <w:rPr>
      <w:rFonts w:eastAsia="Times New Roman"/>
      <w:szCs w:val="20"/>
    </w:rPr>
  </w:style>
  <w:style w:type="character" w:customStyle="1" w:styleId="ad">
    <w:name w:val="Основной текст с отступом Знак"/>
    <w:basedOn w:val="a0"/>
    <w:link w:val="ac"/>
    <w:rsid w:val="00BC71DC"/>
    <w:rPr>
      <w:rFonts w:eastAsia="Times New Roman"/>
      <w:szCs w:val="20"/>
      <w:lang w:eastAsia="ru-RU"/>
    </w:rPr>
  </w:style>
  <w:style w:type="paragraph" w:styleId="3">
    <w:name w:val="Body Text Indent 3"/>
    <w:basedOn w:val="a"/>
    <w:link w:val="30"/>
    <w:rsid w:val="007755E3"/>
    <w:pPr>
      <w:spacing w:after="120"/>
      <w:ind w:left="283" w:firstLine="0"/>
      <w:jc w:val="left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755E3"/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DE8FE-7184-4BD8-B536-EA21C7C50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3288</Words>
  <Characters>18748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Раченко Наталья Геннадьевна</dc:creator>
  <cp:lastModifiedBy>Раченко Наталья Геннадьевна</cp:lastModifiedBy>
  <cp:revision>2</cp:revision>
  <cp:lastPrinted>2023-10-27T11:12:00Z</cp:lastPrinted>
  <dcterms:created xsi:type="dcterms:W3CDTF">2023-10-27T11:38:00Z</dcterms:created>
  <dcterms:modified xsi:type="dcterms:W3CDTF">2023-10-27T11:38:00Z</dcterms:modified>
</cp:coreProperties>
</file>