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10540" w:type="dxa"/>
        <w:tblInd w:w="-435" w:type="dxa"/>
        <w:tblLook w:val="01E0" w:firstRow="1" w:lastRow="1" w:firstColumn="1" w:lastColumn="1" w:noHBand="0" w:noVBand="0"/>
      </w:tblPr>
      <w:tblGrid>
        <w:gridCol w:w="5544"/>
        <w:gridCol w:w="4996"/>
      </w:tblGrid>
      <w:tr w:rsidR="006A70E1" w:rsidRPr="006A70E1" w:rsidTr="007705EA">
        <w:trPr>
          <w:trHeight w:val="189"/>
        </w:trPr>
        <w:tc>
          <w:tcPr>
            <w:tcW w:w="5544" w:type="dxa"/>
          </w:tcPr>
          <w:p w:rsidR="006A70E1" w:rsidRPr="006A70E1" w:rsidRDefault="00207D48" w:rsidP="00207D4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4 </w:t>
            </w:r>
            <w:r>
              <w:rPr>
                <w:rFonts w:ascii="Times New Roman" w:eastAsia="Times New Roman" w:hAnsi="Times New Roman" w:cs="Times New Roman"/>
                <w:sz w:val="28"/>
                <w:szCs w:val="28"/>
                <w:lang w:val="ru-RU" w:eastAsia="ru-RU"/>
              </w:rPr>
              <w:t>декабря</w:t>
            </w:r>
            <w:r w:rsidR="00D616DB" w:rsidRPr="00D616DB">
              <w:rPr>
                <w:rFonts w:ascii="Times New Roman" w:eastAsia="Times New Roman" w:hAnsi="Times New Roman" w:cs="Times New Roman"/>
                <w:sz w:val="28"/>
                <w:szCs w:val="28"/>
                <w:lang w:val="ru-RU" w:eastAsia="ru-RU"/>
              </w:rPr>
              <w:t xml:space="preserve"> 2020 года</w:t>
            </w:r>
          </w:p>
        </w:tc>
        <w:tc>
          <w:tcPr>
            <w:tcW w:w="4996" w:type="dxa"/>
          </w:tcPr>
          <w:p w:rsidR="006A70E1" w:rsidRPr="006A70E1" w:rsidRDefault="00D616DB" w:rsidP="00207D48">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207D48">
              <w:rPr>
                <w:rFonts w:ascii="Times New Roman" w:eastAsia="Times New Roman" w:hAnsi="Times New Roman" w:cs="Times New Roman"/>
                <w:sz w:val="28"/>
                <w:szCs w:val="28"/>
                <w:lang w:val="ru-RU" w:eastAsia="ru-RU"/>
              </w:rPr>
              <w:t>5</w:t>
            </w:r>
          </w:p>
        </w:tc>
      </w:tr>
    </w:tbl>
    <w:p w:rsidR="006A70E1" w:rsidRDefault="006A70E1" w:rsidP="008F242F">
      <w:pPr>
        <w:pStyle w:val="1"/>
        <w:jc w:val="center"/>
        <w:rPr>
          <w:b/>
          <w:sz w:val="28"/>
          <w:szCs w:val="28"/>
        </w:rPr>
      </w:pPr>
    </w:p>
    <w:p w:rsidR="000C2B06" w:rsidRPr="002B643C" w:rsidRDefault="000C2B06" w:rsidP="000C2B06">
      <w:pPr>
        <w:tabs>
          <w:tab w:val="left" w:pos="8789"/>
        </w:tabs>
        <w:spacing w:after="0" w:line="26" w:lineRule="atLeast"/>
        <w:ind w:firstLine="720"/>
        <w:jc w:val="both"/>
        <w:rPr>
          <w:rFonts w:ascii="Times New Roman" w:eastAsia="Times New Roman" w:hAnsi="Times New Roman" w:cs="Times New Roman"/>
          <w:sz w:val="28"/>
          <w:szCs w:val="28"/>
          <w:lang w:val="ru-RU" w:eastAsia="ru-RU"/>
        </w:rPr>
      </w:pPr>
      <w:r w:rsidRPr="002B643C">
        <w:rPr>
          <w:rFonts w:ascii="Times New Roman" w:eastAsia="Times New Roman" w:hAnsi="Times New Roman" w:cs="Times New Roman"/>
          <w:sz w:val="28"/>
          <w:szCs w:val="28"/>
          <w:lang w:val="ru-RU" w:eastAsia="ru-RU"/>
        </w:rPr>
        <w:t>Председательствующий: Атякшев И. А.</w:t>
      </w:r>
    </w:p>
    <w:p w:rsidR="00130794" w:rsidRDefault="000C2B06" w:rsidP="000C2B06">
      <w:pPr>
        <w:spacing w:after="0" w:line="240" w:lineRule="auto"/>
        <w:ind w:firstLine="720"/>
        <w:jc w:val="both"/>
        <w:rPr>
          <w:rFonts w:ascii="Times New Roman" w:eastAsia="Times New Roman" w:hAnsi="Times New Roman" w:cs="Times New Roman"/>
          <w:sz w:val="28"/>
          <w:szCs w:val="28"/>
          <w:lang w:val="ru-RU" w:eastAsia="ru-RU"/>
        </w:rPr>
      </w:pPr>
      <w:r w:rsidRPr="002B643C">
        <w:rPr>
          <w:rFonts w:ascii="Times New Roman" w:eastAsia="Times New Roman" w:hAnsi="Times New Roman" w:cs="Times New Roman"/>
          <w:sz w:val="28"/>
          <w:szCs w:val="28"/>
          <w:lang w:val="ru-RU" w:eastAsia="ru-RU"/>
        </w:rPr>
        <w:t xml:space="preserve">Присутствовали: </w:t>
      </w:r>
      <w:r w:rsidR="009727E4" w:rsidRPr="002B643C">
        <w:rPr>
          <w:rFonts w:ascii="Times New Roman" w:eastAsia="Times New Roman" w:hAnsi="Times New Roman" w:cs="Times New Roman"/>
          <w:sz w:val="28"/>
          <w:szCs w:val="28"/>
          <w:lang w:val="ru-RU" w:eastAsia="ru-RU"/>
        </w:rPr>
        <w:t>Андреев Г. А., Беспечная И. П., Бойко С. А., Воронина Е. А., Каверзина С. В., Люмин В. И., Пирогова Х. В.</w:t>
      </w:r>
      <w:r w:rsidR="00B82D82">
        <w:rPr>
          <w:rFonts w:ascii="Times New Roman" w:eastAsia="Times New Roman" w:hAnsi="Times New Roman" w:cs="Times New Roman"/>
          <w:sz w:val="28"/>
          <w:szCs w:val="28"/>
          <w:lang w:val="ru-RU" w:eastAsia="ru-RU"/>
        </w:rPr>
        <w:t xml:space="preserve"> (пришла к рассмотрению вопроса № 1, после принятия повестки дня в целом).</w:t>
      </w:r>
    </w:p>
    <w:p w:rsidR="000C2B06" w:rsidRPr="002B643C" w:rsidRDefault="00130794" w:rsidP="000C2B0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Отсутствовал: </w:t>
      </w:r>
      <w:r w:rsidR="009727E4" w:rsidRPr="002B643C">
        <w:rPr>
          <w:rFonts w:ascii="Times New Roman" w:eastAsia="Times New Roman" w:hAnsi="Times New Roman" w:cs="Times New Roman"/>
          <w:sz w:val="28"/>
          <w:szCs w:val="28"/>
          <w:lang w:val="ru-RU" w:eastAsia="ru-RU"/>
        </w:rPr>
        <w:t>Чернышев П. А.</w:t>
      </w:r>
      <w:r>
        <w:rPr>
          <w:rFonts w:ascii="Times New Roman" w:eastAsia="Times New Roman" w:hAnsi="Times New Roman" w:cs="Times New Roman"/>
          <w:sz w:val="28"/>
          <w:szCs w:val="28"/>
          <w:lang w:val="ru-RU" w:eastAsia="ru-RU"/>
        </w:rPr>
        <w:t xml:space="preserve"> (производственная необходимость).</w:t>
      </w:r>
    </w:p>
    <w:p w:rsidR="000C2B06" w:rsidRDefault="000C2B06" w:rsidP="000C2B06">
      <w:pPr>
        <w:keepNext/>
        <w:keepLines/>
        <w:spacing w:after="0" w:line="240" w:lineRule="atLeast"/>
        <w:ind w:firstLine="709"/>
        <w:jc w:val="both"/>
        <w:rPr>
          <w:rFonts w:ascii="Times New Roman" w:eastAsia="Times New Roman" w:hAnsi="Times New Roman" w:cs="Times New Roman"/>
          <w:sz w:val="28"/>
          <w:szCs w:val="28"/>
          <w:lang w:val="ru-RU" w:eastAsia="ru-RU"/>
        </w:rPr>
      </w:pPr>
      <w:r w:rsidRPr="002B643C">
        <w:rPr>
          <w:rFonts w:ascii="Times New Roman" w:eastAsia="Times New Roman" w:hAnsi="Times New Roman" w:cs="Times New Roman"/>
          <w:sz w:val="28"/>
          <w:szCs w:val="28"/>
          <w:lang w:val="ru-RU" w:eastAsia="ru-RU"/>
        </w:rPr>
        <w:t xml:space="preserve">Приглашенные: </w:t>
      </w:r>
      <w:r w:rsidR="009727E4" w:rsidRPr="002B643C">
        <w:rPr>
          <w:rFonts w:ascii="Times New Roman" w:eastAsia="Times New Roman" w:hAnsi="Times New Roman" w:cs="Times New Roman"/>
          <w:sz w:val="28"/>
          <w:szCs w:val="28"/>
          <w:lang w:val="ru-RU" w:eastAsia="ru-RU"/>
        </w:rPr>
        <w:t>Б</w:t>
      </w:r>
      <w:r w:rsidR="009727E4" w:rsidRPr="009727E4">
        <w:rPr>
          <w:rFonts w:ascii="Times New Roman" w:eastAsia="Times New Roman" w:hAnsi="Times New Roman" w:cs="Times New Roman"/>
          <w:sz w:val="28"/>
          <w:szCs w:val="28"/>
          <w:lang w:val="ru-RU" w:eastAsia="ru-RU"/>
        </w:rPr>
        <w:t xml:space="preserve">уреев Б.  В. – первый заместитель мэра города Новосибирска, Захаров Г. П. - первый заместитель мэра города Новосибирска, Скатов А. В. – заместитель мэра города Новосибирска, </w:t>
      </w:r>
      <w:r w:rsidR="0069063B" w:rsidRPr="009727E4">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w:t>
      </w:r>
      <w:r w:rsidR="00130794">
        <w:rPr>
          <w:rFonts w:ascii="Times New Roman" w:eastAsia="Times New Roman" w:hAnsi="Times New Roman" w:cs="Times New Roman"/>
          <w:sz w:val="28"/>
          <w:szCs w:val="28"/>
          <w:lang w:val="ru-RU" w:eastAsia="ru-RU"/>
        </w:rPr>
        <w:t xml:space="preserve">Веселков А. В. – начальник департамента финансов и налоговой политики мэрии города Новосибирска, </w:t>
      </w:r>
      <w:r w:rsidR="009727E4" w:rsidRPr="009727E4">
        <w:rPr>
          <w:rFonts w:ascii="Times New Roman" w:eastAsia="Times New Roman" w:hAnsi="Times New Roman" w:cs="Times New Roman"/>
          <w:sz w:val="28"/>
          <w:szCs w:val="28"/>
          <w:lang w:val="ru-RU" w:eastAsia="ru-RU"/>
        </w:rPr>
        <w:t>Горнштейн А. А. – начальник департамента связи и информатизации мэрии города Новосибирска, Кудрявцев С. А. – начальник департамента организационно-контрольной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 Дубан А. С. – начальник управления нормативно-правовой работы мэрии города Новосибирска, Горбунова Е. В. – заместитель начальника управления нормативно-правовой работы мэрии города Новосибирска – начальник нормативно-правового отдела, Кондратенко О. А. - начальник управления по правовым и экономическим вопросам Совета депутатов города Новосибирска, Вахрамеева Ю. Н.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 представитель прокуратуры города Новосибирска.</w:t>
      </w:r>
    </w:p>
    <w:p w:rsid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10578" w:type="dxa"/>
        <w:tblInd w:w="-435" w:type="dxa"/>
        <w:tblLook w:val="0000" w:firstRow="0" w:lastRow="0" w:firstColumn="0" w:lastColumn="0" w:noHBand="0" w:noVBand="0"/>
      </w:tblPr>
      <w:tblGrid>
        <w:gridCol w:w="3650"/>
        <w:gridCol w:w="426"/>
        <w:gridCol w:w="6502"/>
      </w:tblGrid>
      <w:tr w:rsidR="007705EA" w:rsidRPr="00622B72" w:rsidTr="007705EA">
        <w:trPr>
          <w:cantSplit/>
          <w:trHeight w:val="1225"/>
        </w:trPr>
        <w:tc>
          <w:tcPr>
            <w:tcW w:w="10578" w:type="dxa"/>
            <w:gridSpan w:val="3"/>
          </w:tcPr>
          <w:p w:rsidR="007705EA" w:rsidRPr="0055077A" w:rsidRDefault="007705EA" w:rsidP="007705EA">
            <w:pPr>
              <w:spacing w:after="0" w:line="240" w:lineRule="auto"/>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1. О проекте решения Совета депутатов города Новосибирска «О бюджете города Новосибирска на 2021 год и плановый период 2022 и 2023 годов» (второе чтение)  </w:t>
            </w:r>
          </w:p>
          <w:p w:rsidR="007705EA" w:rsidRPr="0055077A" w:rsidRDefault="007705EA" w:rsidP="007705EA">
            <w:pPr>
              <w:spacing w:after="0" w:line="240" w:lineRule="auto"/>
              <w:jc w:val="both"/>
              <w:rPr>
                <w:rFonts w:ascii="Times New Roman" w:eastAsia="Times New Roman" w:hAnsi="Times New Roman" w:cs="Times New Roman"/>
                <w:sz w:val="20"/>
                <w:szCs w:val="20"/>
                <w:lang w:val="ru-RU" w:eastAsia="ru-RU"/>
              </w:rPr>
            </w:pPr>
          </w:p>
        </w:tc>
      </w:tr>
      <w:tr w:rsidR="007705EA" w:rsidRPr="007705EA" w:rsidTr="007705EA">
        <w:trPr>
          <w:cantSplit/>
          <w:trHeight w:val="543"/>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Докладчики:</w:t>
            </w:r>
          </w:p>
        </w:tc>
        <w:tc>
          <w:tcPr>
            <w:tcW w:w="426" w:type="dxa"/>
          </w:tcPr>
          <w:p w:rsidR="007705EA" w:rsidRPr="007705E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7705E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883"/>
        </w:trPr>
        <w:tc>
          <w:tcPr>
            <w:tcW w:w="3650" w:type="dxa"/>
          </w:tcPr>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lastRenderedPageBreak/>
              <w:t>Ерохин</w:t>
            </w:r>
          </w:p>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Александр Афанасьевич</w:t>
            </w:r>
          </w:p>
        </w:tc>
        <w:tc>
          <w:tcPr>
            <w:tcW w:w="426" w:type="dxa"/>
          </w:tcPr>
          <w:p w:rsidR="007705EA" w:rsidRPr="007705EA" w:rsidRDefault="007705EA" w:rsidP="007705EA">
            <w:pPr>
              <w:keepNext/>
              <w:keepLines/>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w:t>
            </w:r>
          </w:p>
        </w:tc>
        <w:tc>
          <w:tcPr>
            <w:tcW w:w="6502" w:type="dxa"/>
          </w:tcPr>
          <w:p w:rsidR="007705EA" w:rsidRPr="007705EA" w:rsidRDefault="007705EA" w:rsidP="007705EA">
            <w:pPr>
              <w:keepNext/>
              <w:keepLines/>
              <w:spacing w:after="0" w:line="240" w:lineRule="atLeast"/>
              <w:jc w:val="both"/>
              <w:rPr>
                <w:rFonts w:ascii="Times New Roman" w:eastAsia="Times New Roman" w:hAnsi="Times New Roman" w:cs="Times New Roman"/>
                <w:bCs/>
                <w:sz w:val="28"/>
                <w:szCs w:val="28"/>
                <w:lang w:val="ru-RU" w:eastAsia="ru-RU"/>
              </w:rPr>
            </w:pPr>
            <w:r w:rsidRPr="007705EA">
              <w:rPr>
                <w:rFonts w:ascii="Times New Roman" w:eastAsia="Times New Roman" w:hAnsi="Times New Roman" w:cs="Times New Roman"/>
                <w:bCs/>
                <w:sz w:val="28"/>
                <w:szCs w:val="28"/>
                <w:lang w:val="ru-RU" w:eastAsia="ru-RU"/>
              </w:rPr>
              <w:t>и. о. начальника департамента по чрезвычайным ситуациям, мобилизационной работе и взаимодействию с административными органами мэрии города Новосибирска</w:t>
            </w:r>
          </w:p>
        </w:tc>
      </w:tr>
      <w:tr w:rsidR="007705EA" w:rsidRPr="00622B72" w:rsidTr="007705EA">
        <w:trPr>
          <w:cantSplit/>
          <w:trHeight w:val="883"/>
        </w:trPr>
        <w:tc>
          <w:tcPr>
            <w:tcW w:w="3650" w:type="dxa"/>
          </w:tcPr>
          <w:p w:rsidR="007705EA" w:rsidRPr="007705EA" w:rsidRDefault="007705EA" w:rsidP="007705EA">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7705EA">
              <w:rPr>
                <w:rFonts w:ascii="Times New Roman" w:eastAsia="Times New Roman" w:hAnsi="Times New Roman" w:cs="Times New Roman"/>
                <w:color w:val="000000"/>
                <w:sz w:val="28"/>
                <w:szCs w:val="28"/>
                <w:lang w:val="ru-RU" w:eastAsia="ru-RU"/>
              </w:rPr>
              <w:t>Столяров</w:t>
            </w:r>
          </w:p>
          <w:p w:rsidR="007705EA" w:rsidRPr="007705EA" w:rsidRDefault="007705EA" w:rsidP="007705EA">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7705EA">
              <w:rPr>
                <w:rFonts w:ascii="Times New Roman" w:eastAsia="Times New Roman" w:hAnsi="Times New Roman" w:cs="Times New Roman"/>
                <w:color w:val="000000"/>
                <w:sz w:val="28"/>
                <w:szCs w:val="28"/>
                <w:lang w:val="ru-RU" w:eastAsia="ru-RU"/>
              </w:rPr>
              <w:t>Михаил Николаевич</w:t>
            </w:r>
          </w:p>
        </w:tc>
        <w:tc>
          <w:tcPr>
            <w:tcW w:w="426" w:type="dxa"/>
          </w:tcPr>
          <w:p w:rsidR="007705EA" w:rsidRPr="007705EA" w:rsidRDefault="007705EA" w:rsidP="007705EA">
            <w:pPr>
              <w:keepNext/>
              <w:keepLines/>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w:t>
            </w:r>
          </w:p>
        </w:tc>
        <w:tc>
          <w:tcPr>
            <w:tcW w:w="6502" w:type="dxa"/>
          </w:tcPr>
          <w:p w:rsidR="007705EA" w:rsidRPr="007705EA" w:rsidRDefault="007705EA" w:rsidP="007705EA">
            <w:pPr>
              <w:keepNext/>
              <w:keepLines/>
              <w:spacing w:after="0" w:line="240" w:lineRule="atLeast"/>
              <w:jc w:val="both"/>
              <w:rPr>
                <w:rFonts w:ascii="Times New Roman" w:eastAsia="Times New Roman" w:hAnsi="Times New Roman" w:cs="Times New Roman"/>
                <w:bCs/>
                <w:sz w:val="28"/>
                <w:szCs w:val="28"/>
                <w:lang w:val="ru-RU" w:eastAsia="ru-RU"/>
              </w:rPr>
            </w:pPr>
            <w:r w:rsidRPr="007705EA">
              <w:rPr>
                <w:rFonts w:ascii="Times New Roman" w:eastAsia="Times New Roman" w:hAnsi="Times New Roman" w:cs="Times New Roman"/>
                <w:sz w:val="28"/>
                <w:szCs w:val="28"/>
                <w:lang w:val="ru-RU" w:eastAsia="ru-RU"/>
              </w:rPr>
              <w:t xml:space="preserve">начальник </w:t>
            </w:r>
            <w:hyperlink r:id="rId8" w:history="1">
              <w:r w:rsidRPr="007705EA">
                <w:rPr>
                  <w:rFonts w:ascii="Times New Roman" w:eastAsia="Times New Roman" w:hAnsi="Times New Roman" w:cs="Times New Roman"/>
                  <w:sz w:val="28"/>
                  <w:szCs w:val="28"/>
                  <w:lang w:val="ru-RU" w:eastAsia="ru-RU"/>
                </w:rPr>
                <w:t>департамента информационной политики мэрии города Новосибирска</w:t>
              </w:r>
            </w:hyperlink>
          </w:p>
        </w:tc>
      </w:tr>
      <w:tr w:rsidR="007705EA" w:rsidRPr="00622B72" w:rsidTr="007705EA">
        <w:trPr>
          <w:cantSplit/>
          <w:trHeight w:val="883"/>
        </w:trPr>
        <w:tc>
          <w:tcPr>
            <w:tcW w:w="3650" w:type="dxa"/>
          </w:tcPr>
          <w:p w:rsidR="007705EA" w:rsidRPr="007705EA" w:rsidRDefault="007705EA" w:rsidP="007705EA">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7705EA">
              <w:rPr>
                <w:rFonts w:ascii="Times New Roman" w:eastAsia="Times New Roman" w:hAnsi="Times New Roman" w:cs="Times New Roman"/>
                <w:color w:val="000000"/>
                <w:sz w:val="28"/>
                <w:szCs w:val="28"/>
                <w:lang w:val="ru-RU" w:eastAsia="ru-RU"/>
              </w:rPr>
              <w:t>Щукин</w:t>
            </w:r>
          </w:p>
          <w:p w:rsidR="007705EA" w:rsidRPr="007705EA" w:rsidRDefault="007705EA" w:rsidP="007705EA">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7705EA">
              <w:rPr>
                <w:rFonts w:ascii="Times New Roman" w:eastAsia="Times New Roman" w:hAnsi="Times New Roman" w:cs="Times New Roman"/>
                <w:color w:val="000000"/>
                <w:sz w:val="28"/>
                <w:szCs w:val="28"/>
                <w:lang w:val="ru-RU" w:eastAsia="ru-RU"/>
              </w:rPr>
              <w:t>Игорь Викторович</w:t>
            </w:r>
          </w:p>
        </w:tc>
        <w:tc>
          <w:tcPr>
            <w:tcW w:w="426" w:type="dxa"/>
          </w:tcPr>
          <w:p w:rsidR="007705EA" w:rsidRPr="007705EA" w:rsidRDefault="007705EA" w:rsidP="007705EA">
            <w:pPr>
              <w:keepNext/>
              <w:keepLines/>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w:t>
            </w:r>
          </w:p>
        </w:tc>
        <w:tc>
          <w:tcPr>
            <w:tcW w:w="6502" w:type="dxa"/>
          </w:tcPr>
          <w:p w:rsidR="007705EA" w:rsidRPr="007705EA" w:rsidRDefault="007705EA" w:rsidP="007705EA">
            <w:pPr>
              <w:spacing w:after="0" w:line="240" w:lineRule="auto"/>
              <w:jc w:val="both"/>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начальник управления общественных связей мэрии города Новосибирска</w:t>
            </w:r>
          </w:p>
        </w:tc>
      </w:tr>
      <w:tr w:rsidR="007705EA" w:rsidRPr="00622B72" w:rsidTr="007705EA">
        <w:trPr>
          <w:cantSplit/>
          <w:trHeight w:val="883"/>
        </w:trPr>
        <w:tc>
          <w:tcPr>
            <w:tcW w:w="3650" w:type="dxa"/>
          </w:tcPr>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 xml:space="preserve">Тужилкин </w:t>
            </w:r>
          </w:p>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Сергей Витальевич</w:t>
            </w:r>
          </w:p>
        </w:tc>
        <w:tc>
          <w:tcPr>
            <w:tcW w:w="426" w:type="dxa"/>
          </w:tcPr>
          <w:p w:rsidR="007705EA" w:rsidRPr="007705EA" w:rsidRDefault="007705EA" w:rsidP="007705EA">
            <w:pPr>
              <w:keepNext/>
              <w:keepLines/>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w:t>
            </w:r>
          </w:p>
        </w:tc>
        <w:tc>
          <w:tcPr>
            <w:tcW w:w="6502" w:type="dxa"/>
          </w:tcPr>
          <w:p w:rsidR="007705EA" w:rsidRPr="007705EA" w:rsidRDefault="007705EA" w:rsidP="007705EA">
            <w:pPr>
              <w:keepNext/>
              <w:keepLines/>
              <w:spacing w:after="0" w:line="240" w:lineRule="atLeast"/>
              <w:jc w:val="both"/>
              <w:rPr>
                <w:rFonts w:ascii="Times New Roman" w:eastAsia="Times New Roman" w:hAnsi="Times New Roman" w:cs="Times New Roman"/>
                <w:bCs/>
                <w:sz w:val="28"/>
                <w:szCs w:val="28"/>
                <w:lang w:val="ru-RU" w:eastAsia="ru-RU"/>
              </w:rPr>
            </w:pPr>
            <w:r w:rsidRPr="007705EA">
              <w:rPr>
                <w:rFonts w:ascii="Times New Roman" w:eastAsia="Times New Roman" w:hAnsi="Times New Roman" w:cs="Times New Roman"/>
                <w:sz w:val="28"/>
                <w:szCs w:val="28"/>
                <w:lang w:val="ru-RU" w:eastAsia="ru-RU"/>
              </w:rPr>
              <w:t>начальник управления делами мэрии города Новосибирска</w:t>
            </w:r>
          </w:p>
        </w:tc>
      </w:tr>
      <w:tr w:rsidR="007705EA" w:rsidRPr="00622B72" w:rsidTr="007705EA">
        <w:trPr>
          <w:cantSplit/>
          <w:trHeight w:val="883"/>
        </w:trPr>
        <w:tc>
          <w:tcPr>
            <w:tcW w:w="3650" w:type="dxa"/>
          </w:tcPr>
          <w:p w:rsidR="007705EA" w:rsidRPr="007705EA" w:rsidRDefault="007705EA" w:rsidP="007705EA">
            <w:pPr>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 xml:space="preserve">Голомазов </w:t>
            </w:r>
          </w:p>
          <w:p w:rsidR="007705EA" w:rsidRPr="007705EA" w:rsidRDefault="007705EA" w:rsidP="007705EA">
            <w:pPr>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Андрей Геннадьевич</w:t>
            </w:r>
          </w:p>
        </w:tc>
        <w:tc>
          <w:tcPr>
            <w:tcW w:w="426" w:type="dxa"/>
          </w:tcPr>
          <w:p w:rsidR="007705EA" w:rsidRPr="007705EA" w:rsidRDefault="007705EA" w:rsidP="007705EA">
            <w:pPr>
              <w:keepNext/>
              <w:keepLines/>
              <w:spacing w:after="0" w:line="240" w:lineRule="auto"/>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w:t>
            </w:r>
          </w:p>
        </w:tc>
        <w:tc>
          <w:tcPr>
            <w:tcW w:w="6502" w:type="dxa"/>
          </w:tcPr>
          <w:p w:rsidR="007705EA" w:rsidRPr="007705EA" w:rsidRDefault="007705EA" w:rsidP="007705EA">
            <w:pPr>
              <w:spacing w:after="0" w:line="240" w:lineRule="auto"/>
              <w:jc w:val="both"/>
              <w:rPr>
                <w:rFonts w:ascii="Times New Roman" w:eastAsia="Times New Roman" w:hAnsi="Times New Roman" w:cs="Times New Roman"/>
                <w:sz w:val="28"/>
                <w:szCs w:val="28"/>
                <w:lang w:val="ru-RU" w:eastAsia="ru-RU"/>
              </w:rPr>
            </w:pPr>
            <w:r w:rsidRPr="007705EA">
              <w:rPr>
                <w:rFonts w:ascii="Times New Roman" w:eastAsia="Times New Roman" w:hAnsi="Times New Roman" w:cs="Times New Roman"/>
                <w:sz w:val="28"/>
                <w:szCs w:val="28"/>
                <w:lang w:val="ru-RU" w:eastAsia="ru-RU"/>
              </w:rPr>
              <w:t>заместитель председателя Новосибирской городской муниципальной избирательной комиссии</w:t>
            </w:r>
          </w:p>
        </w:tc>
      </w:tr>
    </w:tbl>
    <w:p w:rsidR="007705EA" w:rsidRPr="007705EA" w:rsidRDefault="007705EA" w:rsidP="007705EA">
      <w:pPr>
        <w:spacing w:after="0" w:line="240" w:lineRule="auto"/>
        <w:rPr>
          <w:rFonts w:ascii="Times New Roman" w:eastAsia="Times New Roman" w:hAnsi="Times New Roman" w:cs="Times New Roman"/>
          <w:sz w:val="28"/>
          <w:szCs w:val="28"/>
          <w:lang w:val="ru-RU" w:eastAsia="ru-RU"/>
        </w:rPr>
      </w:pPr>
    </w:p>
    <w:tbl>
      <w:tblPr>
        <w:tblW w:w="10578" w:type="dxa"/>
        <w:tblInd w:w="-435" w:type="dxa"/>
        <w:tblLook w:val="0000" w:firstRow="0" w:lastRow="0" w:firstColumn="0" w:lastColumn="0" w:noHBand="0" w:noVBand="0"/>
      </w:tblPr>
      <w:tblGrid>
        <w:gridCol w:w="3650"/>
        <w:gridCol w:w="426"/>
        <w:gridCol w:w="6502"/>
      </w:tblGrid>
      <w:tr w:rsidR="007705EA" w:rsidRPr="00622B72" w:rsidTr="007705EA">
        <w:trPr>
          <w:cantSplit/>
          <w:trHeight w:val="882"/>
        </w:trPr>
        <w:tc>
          <w:tcPr>
            <w:tcW w:w="10578" w:type="dxa"/>
            <w:gridSpan w:val="3"/>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2. О проекте решения Совета депутатов города Новосибирска «О внесении изменений в решение Совета депутатов города Новосибирска от 23.12.2019 № 902 «О бюджете города Новосибирска на 2020 год и плановый период 2021 и 2022 годов» (первое чтение)  </w:t>
            </w:r>
          </w:p>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p>
        </w:tc>
      </w:tr>
      <w:tr w:rsidR="007705EA" w:rsidRPr="007705EA" w:rsidTr="007705EA">
        <w:trPr>
          <w:cantSplit/>
          <w:trHeight w:val="434"/>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882"/>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Веселков</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Александр Владимирович</w:t>
            </w:r>
          </w:p>
        </w:tc>
        <w:tc>
          <w:tcPr>
            <w:tcW w:w="426"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начальник департамента финансов и налоговой политики мэрии города Новосибирска</w:t>
            </w:r>
          </w:p>
        </w:tc>
      </w:tr>
    </w:tbl>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p>
    <w:tbl>
      <w:tblPr>
        <w:tblW w:w="10578" w:type="dxa"/>
        <w:tblInd w:w="-435" w:type="dxa"/>
        <w:tblLook w:val="0000" w:firstRow="0" w:lastRow="0" w:firstColumn="0" w:lastColumn="0" w:noHBand="0" w:noVBand="0"/>
      </w:tblPr>
      <w:tblGrid>
        <w:gridCol w:w="3650"/>
        <w:gridCol w:w="426"/>
        <w:gridCol w:w="6502"/>
      </w:tblGrid>
      <w:tr w:rsidR="007705EA" w:rsidRPr="00622B72" w:rsidTr="007705EA">
        <w:trPr>
          <w:cantSplit/>
          <w:trHeight w:val="882"/>
        </w:trPr>
        <w:tc>
          <w:tcPr>
            <w:tcW w:w="10578" w:type="dxa"/>
            <w:gridSpan w:val="3"/>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3. О проекте решения Совета депутатов города Новосибирска «О внесении изменений в отдельные решения городского Совета Новосибирска, Совета депутатов города Новосибирска» (первое чтение)</w:t>
            </w:r>
          </w:p>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p>
        </w:tc>
      </w:tr>
      <w:tr w:rsidR="007705EA" w:rsidRPr="007705EA" w:rsidTr="007705EA">
        <w:trPr>
          <w:cantSplit/>
          <w:trHeight w:val="434"/>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882"/>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Кондратенко </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Ольга Александровна</w:t>
            </w:r>
          </w:p>
        </w:tc>
        <w:tc>
          <w:tcPr>
            <w:tcW w:w="426" w:type="dxa"/>
          </w:tcPr>
          <w:p w:rsidR="007705EA" w:rsidRPr="0055077A" w:rsidRDefault="007705EA" w:rsidP="007705EA">
            <w:pPr>
              <w:spacing w:after="0" w:line="240" w:lineRule="auto"/>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tcPr>
          <w:p w:rsidR="007705EA" w:rsidRPr="0055077A" w:rsidRDefault="007705EA" w:rsidP="007705EA">
            <w:pPr>
              <w:keepNext/>
              <w:keepLines/>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начальник управления по правовым и экономическим вопросам Совета депутатов города Новосибирска </w:t>
            </w:r>
          </w:p>
        </w:tc>
      </w:tr>
    </w:tbl>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p>
    <w:tbl>
      <w:tblPr>
        <w:tblW w:w="10578" w:type="dxa"/>
        <w:tblInd w:w="-435" w:type="dxa"/>
        <w:tblLook w:val="0000" w:firstRow="0" w:lastRow="0" w:firstColumn="0" w:lastColumn="0" w:noHBand="0" w:noVBand="0"/>
      </w:tblPr>
      <w:tblGrid>
        <w:gridCol w:w="3650"/>
        <w:gridCol w:w="426"/>
        <w:gridCol w:w="6502"/>
      </w:tblGrid>
      <w:tr w:rsidR="007705EA" w:rsidRPr="00622B72" w:rsidTr="007705EA">
        <w:trPr>
          <w:cantSplit/>
          <w:trHeight w:val="882"/>
        </w:trPr>
        <w:tc>
          <w:tcPr>
            <w:tcW w:w="10578" w:type="dxa"/>
            <w:gridSpan w:val="3"/>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4. О проекте решения Совета депутатов города Новосибирска «О внесении изменений в пункт 3 решения Совета депутатов города Новосибирска от 20.05.2020 № 971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 (первое чтение)</w:t>
            </w:r>
          </w:p>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p>
        </w:tc>
      </w:tr>
      <w:tr w:rsidR="007705EA" w:rsidRPr="007705EA" w:rsidTr="007705EA">
        <w:trPr>
          <w:cantSplit/>
          <w:trHeight w:val="434"/>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882"/>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lastRenderedPageBreak/>
              <w:t>Кондратьев</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Алексей Валерьевич</w:t>
            </w:r>
          </w:p>
        </w:tc>
        <w:tc>
          <w:tcPr>
            <w:tcW w:w="426"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заместитель мэра - начальник департамента строительства и архитектуры мэрии города Новосибирска</w:t>
            </w:r>
          </w:p>
        </w:tc>
      </w:tr>
    </w:tbl>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p>
    <w:tbl>
      <w:tblPr>
        <w:tblW w:w="10578" w:type="dxa"/>
        <w:tblInd w:w="-435" w:type="dxa"/>
        <w:tblLook w:val="04A0" w:firstRow="1" w:lastRow="0" w:firstColumn="1" w:lastColumn="0" w:noHBand="0" w:noVBand="1"/>
      </w:tblPr>
      <w:tblGrid>
        <w:gridCol w:w="3650"/>
        <w:gridCol w:w="426"/>
        <w:gridCol w:w="6502"/>
      </w:tblGrid>
      <w:tr w:rsidR="007705EA" w:rsidRPr="00622B72" w:rsidTr="007705EA">
        <w:trPr>
          <w:cantSplit/>
          <w:trHeight w:val="1225"/>
        </w:trPr>
        <w:tc>
          <w:tcPr>
            <w:tcW w:w="10578" w:type="dxa"/>
            <w:gridSpan w:val="3"/>
            <w:hideMark/>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5. О проекте решения Совета депутатов города Новосибирска «О признании утратившим силу решения Совета депутатов города Новосибирска от 18.03.2020 № 954 «О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«О внесении изменений в Закон Новосибирской области «Об административных правонарушениях в Новосибирской области» и статью 1 Закона Новосибирской области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p>
        </w:tc>
      </w:tr>
      <w:tr w:rsidR="007705EA" w:rsidRPr="007705EA" w:rsidTr="007705EA">
        <w:trPr>
          <w:cantSplit/>
          <w:trHeight w:val="543"/>
        </w:trPr>
        <w:tc>
          <w:tcPr>
            <w:tcW w:w="3650"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543"/>
        </w:trPr>
        <w:tc>
          <w:tcPr>
            <w:tcW w:w="3650"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Атякшев</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Игорь Александрович</w:t>
            </w:r>
          </w:p>
        </w:tc>
        <w:tc>
          <w:tcPr>
            <w:tcW w:w="426"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hideMark/>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председатель постоянной комиссии Совета депутатов города Новосибирска по местному самоуправлению  </w:t>
            </w:r>
          </w:p>
        </w:tc>
      </w:tr>
    </w:tbl>
    <w:p w:rsidR="007705EA" w:rsidRPr="007705EA" w:rsidRDefault="007705EA" w:rsidP="007705EA">
      <w:pPr>
        <w:spacing w:after="0" w:line="240" w:lineRule="auto"/>
        <w:rPr>
          <w:rFonts w:ascii="Times New Roman" w:eastAsia="Times New Roman" w:hAnsi="Times New Roman" w:cs="Times New Roman"/>
          <w:sz w:val="28"/>
          <w:szCs w:val="28"/>
          <w:lang w:val="ru-RU" w:eastAsia="ru-RU"/>
        </w:rPr>
      </w:pPr>
    </w:p>
    <w:tbl>
      <w:tblPr>
        <w:tblW w:w="10578" w:type="dxa"/>
        <w:tblInd w:w="-435" w:type="dxa"/>
        <w:tblLook w:val="04A0" w:firstRow="1" w:lastRow="0" w:firstColumn="1" w:lastColumn="0" w:noHBand="0" w:noVBand="1"/>
      </w:tblPr>
      <w:tblGrid>
        <w:gridCol w:w="3650"/>
        <w:gridCol w:w="426"/>
        <w:gridCol w:w="6502"/>
      </w:tblGrid>
      <w:tr w:rsidR="007705EA" w:rsidRPr="00622B72" w:rsidTr="007705EA">
        <w:trPr>
          <w:cantSplit/>
          <w:trHeight w:val="1225"/>
        </w:trPr>
        <w:tc>
          <w:tcPr>
            <w:tcW w:w="10578" w:type="dxa"/>
            <w:gridSpan w:val="3"/>
            <w:hideMark/>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6. О проекте постановления мэрии города Новосибирска «О внесении изменений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на 2017 – 2020 годы, утвержденную постановлением мэрии города Новосибирска от 24.10.2016 № 4835»</w:t>
            </w:r>
          </w:p>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p>
        </w:tc>
      </w:tr>
      <w:tr w:rsidR="007705EA" w:rsidRPr="007705EA" w:rsidTr="007705EA">
        <w:trPr>
          <w:cantSplit/>
          <w:trHeight w:val="543"/>
        </w:trPr>
        <w:tc>
          <w:tcPr>
            <w:tcW w:w="3650"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543"/>
        </w:trPr>
        <w:tc>
          <w:tcPr>
            <w:tcW w:w="3650"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Ерохин </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Александр Афанасьевич</w:t>
            </w:r>
          </w:p>
        </w:tc>
        <w:tc>
          <w:tcPr>
            <w:tcW w:w="426"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hideMark/>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и. о. начальника департамента по чрезвычайным ситуациям, мобилизационной работе и взаимодействию с административными органами мэрии города Новосибирска</w:t>
            </w:r>
          </w:p>
        </w:tc>
      </w:tr>
    </w:tbl>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p>
    <w:tbl>
      <w:tblPr>
        <w:tblW w:w="10578" w:type="dxa"/>
        <w:tblInd w:w="-435" w:type="dxa"/>
        <w:tblLook w:val="04A0" w:firstRow="1" w:lastRow="0" w:firstColumn="1" w:lastColumn="0" w:noHBand="0" w:noVBand="1"/>
      </w:tblPr>
      <w:tblGrid>
        <w:gridCol w:w="3650"/>
        <w:gridCol w:w="426"/>
        <w:gridCol w:w="6502"/>
      </w:tblGrid>
      <w:tr w:rsidR="007705EA" w:rsidRPr="00622B72" w:rsidTr="007705EA">
        <w:trPr>
          <w:cantSplit/>
          <w:trHeight w:val="905"/>
        </w:trPr>
        <w:tc>
          <w:tcPr>
            <w:tcW w:w="10578" w:type="dxa"/>
            <w:gridSpan w:val="3"/>
            <w:hideMark/>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7. О награждении Почётной грамотой Совета депутатов города Новосибирска</w:t>
            </w:r>
          </w:p>
        </w:tc>
      </w:tr>
      <w:tr w:rsidR="007705EA" w:rsidRPr="007705EA" w:rsidTr="007705EA">
        <w:trPr>
          <w:cantSplit/>
          <w:trHeight w:val="543"/>
        </w:trPr>
        <w:tc>
          <w:tcPr>
            <w:tcW w:w="3650"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543"/>
        </w:trPr>
        <w:tc>
          <w:tcPr>
            <w:tcW w:w="3650"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Атякшев </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Игорь Александрович</w:t>
            </w:r>
          </w:p>
        </w:tc>
        <w:tc>
          <w:tcPr>
            <w:tcW w:w="426" w:type="dxa"/>
            <w:hideMark/>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hideMark/>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p>
        </w:tc>
      </w:tr>
      <w:tr w:rsidR="007705EA" w:rsidRPr="00622B72" w:rsidTr="007705EA">
        <w:tblPrEx>
          <w:tblLook w:val="0000" w:firstRow="0" w:lastRow="0" w:firstColumn="0" w:lastColumn="0" w:noHBand="0" w:noVBand="0"/>
        </w:tblPrEx>
        <w:trPr>
          <w:cantSplit/>
          <w:trHeight w:val="1225"/>
        </w:trPr>
        <w:tc>
          <w:tcPr>
            <w:tcW w:w="10578" w:type="dxa"/>
            <w:gridSpan w:val="3"/>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lastRenderedPageBreak/>
              <w:t xml:space="preserve">8. О плане работы постоянной комиссии Совета депутатов города Новосибирска по местному самоуправлению на 2021 год  </w:t>
            </w:r>
          </w:p>
        </w:tc>
      </w:tr>
      <w:tr w:rsidR="007705EA" w:rsidRPr="007705EA" w:rsidTr="007705EA">
        <w:tblPrEx>
          <w:tblLook w:val="0000" w:firstRow="0" w:lastRow="0" w:firstColumn="0" w:lastColumn="0" w:noHBand="0" w:noVBand="0"/>
        </w:tblPrEx>
        <w:trPr>
          <w:cantSplit/>
          <w:trHeight w:val="543"/>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Докладчик:</w:t>
            </w:r>
          </w:p>
        </w:tc>
        <w:tc>
          <w:tcPr>
            <w:tcW w:w="426" w:type="dxa"/>
          </w:tcPr>
          <w:p w:rsidR="007705EA" w:rsidRPr="0055077A"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55077A"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blPrEx>
          <w:tblLook w:val="0000" w:firstRow="0" w:lastRow="0" w:firstColumn="0" w:lastColumn="0" w:noHBand="0" w:noVBand="0"/>
        </w:tblPrEx>
        <w:trPr>
          <w:cantSplit/>
          <w:trHeight w:val="543"/>
        </w:trPr>
        <w:tc>
          <w:tcPr>
            <w:tcW w:w="3650"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Атякшев</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Игорь Александрович </w:t>
            </w:r>
          </w:p>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p>
        </w:tc>
        <w:tc>
          <w:tcPr>
            <w:tcW w:w="426" w:type="dxa"/>
          </w:tcPr>
          <w:p w:rsidR="007705EA" w:rsidRPr="0055077A" w:rsidRDefault="007705EA" w:rsidP="007705EA">
            <w:pPr>
              <w:spacing w:after="0" w:line="240" w:lineRule="auto"/>
              <w:ind w:right="-1"/>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w:t>
            </w:r>
          </w:p>
        </w:tc>
        <w:tc>
          <w:tcPr>
            <w:tcW w:w="6502" w:type="dxa"/>
          </w:tcPr>
          <w:p w:rsidR="007705EA" w:rsidRPr="0055077A"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55077A">
              <w:rPr>
                <w:rFonts w:ascii="Times New Roman" w:eastAsia="Times New Roman" w:hAnsi="Times New Roman" w:cs="Times New Roman"/>
                <w:sz w:val="28"/>
                <w:szCs w:val="28"/>
                <w:lang w:val="ru-RU" w:eastAsia="ru-RU"/>
              </w:rPr>
              <w:t xml:space="preserve">председатель постоянной комиссии Совета депутатов города Новосибирска по местному самоуправлению  </w:t>
            </w:r>
          </w:p>
        </w:tc>
      </w:tr>
    </w:tbl>
    <w:p w:rsidR="007705EA" w:rsidRPr="007705EA" w:rsidRDefault="007705EA" w:rsidP="007705EA">
      <w:pPr>
        <w:spacing w:after="0" w:line="240" w:lineRule="auto"/>
        <w:ind w:right="-1"/>
        <w:rPr>
          <w:rFonts w:ascii="Times New Roman" w:eastAsia="Times New Roman" w:hAnsi="Times New Roman" w:cs="Times New Roman"/>
          <w:sz w:val="28"/>
          <w:szCs w:val="28"/>
          <w:lang w:val="ru-RU" w:eastAsia="ru-RU"/>
        </w:rPr>
      </w:pPr>
    </w:p>
    <w:tbl>
      <w:tblPr>
        <w:tblW w:w="10578" w:type="dxa"/>
        <w:tblInd w:w="-435" w:type="dxa"/>
        <w:tblLook w:val="0000" w:firstRow="0" w:lastRow="0" w:firstColumn="0" w:lastColumn="0" w:noHBand="0" w:noVBand="0"/>
      </w:tblPr>
      <w:tblGrid>
        <w:gridCol w:w="3650"/>
        <w:gridCol w:w="426"/>
        <w:gridCol w:w="6502"/>
      </w:tblGrid>
      <w:tr w:rsidR="007705EA" w:rsidRPr="00622B72" w:rsidTr="007705EA">
        <w:trPr>
          <w:cantSplit/>
          <w:trHeight w:val="1225"/>
        </w:trPr>
        <w:tc>
          <w:tcPr>
            <w:tcW w:w="10578" w:type="dxa"/>
            <w:gridSpan w:val="3"/>
          </w:tcPr>
          <w:p w:rsidR="007705EA" w:rsidRPr="00B82D82"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B82D82">
              <w:rPr>
                <w:rFonts w:ascii="Times New Roman" w:eastAsia="Times New Roman" w:hAnsi="Times New Roman" w:cs="Times New Roman"/>
                <w:sz w:val="28"/>
                <w:szCs w:val="28"/>
                <w:lang w:val="ru-RU" w:eastAsia="ru-RU"/>
              </w:rPr>
              <w:t>9. О плане работы постоянной комиссии Совета депутатов города Новосибирска по местному самоуправлению на I квартал 2021 года</w:t>
            </w:r>
          </w:p>
        </w:tc>
      </w:tr>
      <w:tr w:rsidR="007705EA" w:rsidRPr="007705EA" w:rsidTr="007705EA">
        <w:trPr>
          <w:cantSplit/>
          <w:trHeight w:val="543"/>
        </w:trPr>
        <w:tc>
          <w:tcPr>
            <w:tcW w:w="3650" w:type="dxa"/>
          </w:tcPr>
          <w:p w:rsidR="007705EA" w:rsidRPr="00B82D82" w:rsidRDefault="007705EA" w:rsidP="007705EA">
            <w:pPr>
              <w:spacing w:after="0" w:line="240" w:lineRule="auto"/>
              <w:ind w:right="-1"/>
              <w:rPr>
                <w:rFonts w:ascii="Times New Roman" w:eastAsia="Times New Roman" w:hAnsi="Times New Roman" w:cs="Times New Roman"/>
                <w:sz w:val="28"/>
                <w:szCs w:val="28"/>
                <w:lang w:val="ru-RU" w:eastAsia="ru-RU"/>
              </w:rPr>
            </w:pPr>
            <w:r w:rsidRPr="00B82D82">
              <w:rPr>
                <w:rFonts w:ascii="Times New Roman" w:eastAsia="Times New Roman" w:hAnsi="Times New Roman" w:cs="Times New Roman"/>
                <w:sz w:val="28"/>
                <w:szCs w:val="28"/>
                <w:lang w:val="ru-RU" w:eastAsia="ru-RU"/>
              </w:rPr>
              <w:t>Докладчик:</w:t>
            </w:r>
          </w:p>
        </w:tc>
        <w:tc>
          <w:tcPr>
            <w:tcW w:w="426" w:type="dxa"/>
          </w:tcPr>
          <w:p w:rsidR="007705EA" w:rsidRPr="00B82D82" w:rsidRDefault="007705EA" w:rsidP="007705EA">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7705EA" w:rsidRPr="00B82D82" w:rsidRDefault="007705EA" w:rsidP="007705EA">
            <w:pPr>
              <w:keepNext/>
              <w:keepLines/>
              <w:spacing w:after="0" w:line="240" w:lineRule="atLeast"/>
              <w:jc w:val="both"/>
              <w:rPr>
                <w:rFonts w:ascii="Times New Roman" w:eastAsia="Times New Roman" w:hAnsi="Times New Roman" w:cs="Times New Roman"/>
                <w:sz w:val="28"/>
                <w:szCs w:val="28"/>
                <w:lang w:val="ru-RU" w:eastAsia="ru-RU"/>
              </w:rPr>
            </w:pPr>
          </w:p>
        </w:tc>
      </w:tr>
      <w:tr w:rsidR="007705EA" w:rsidRPr="00622B72" w:rsidTr="007705EA">
        <w:trPr>
          <w:cantSplit/>
          <w:trHeight w:val="543"/>
        </w:trPr>
        <w:tc>
          <w:tcPr>
            <w:tcW w:w="3650" w:type="dxa"/>
          </w:tcPr>
          <w:p w:rsidR="007705EA" w:rsidRPr="00B82D82" w:rsidRDefault="007705EA" w:rsidP="007705EA">
            <w:pPr>
              <w:spacing w:after="0" w:line="240" w:lineRule="auto"/>
              <w:ind w:right="-1"/>
              <w:rPr>
                <w:rFonts w:ascii="Times New Roman" w:eastAsia="Times New Roman" w:hAnsi="Times New Roman" w:cs="Times New Roman"/>
                <w:sz w:val="28"/>
                <w:szCs w:val="28"/>
                <w:lang w:val="ru-RU" w:eastAsia="ru-RU"/>
              </w:rPr>
            </w:pPr>
            <w:r w:rsidRPr="00B82D82">
              <w:rPr>
                <w:rFonts w:ascii="Times New Roman" w:eastAsia="Times New Roman" w:hAnsi="Times New Roman" w:cs="Times New Roman"/>
                <w:sz w:val="28"/>
                <w:szCs w:val="28"/>
                <w:lang w:val="ru-RU" w:eastAsia="ru-RU"/>
              </w:rPr>
              <w:t>Атякшев</w:t>
            </w:r>
          </w:p>
          <w:p w:rsidR="007705EA" w:rsidRPr="00B82D82" w:rsidRDefault="007705EA" w:rsidP="007705EA">
            <w:pPr>
              <w:spacing w:after="0" w:line="240" w:lineRule="auto"/>
              <w:ind w:right="-1"/>
              <w:rPr>
                <w:rFonts w:ascii="Times New Roman" w:eastAsia="Times New Roman" w:hAnsi="Times New Roman" w:cs="Times New Roman"/>
                <w:sz w:val="28"/>
                <w:szCs w:val="28"/>
                <w:lang w:val="ru-RU" w:eastAsia="ru-RU"/>
              </w:rPr>
            </w:pPr>
            <w:r w:rsidRPr="00B82D82">
              <w:rPr>
                <w:rFonts w:ascii="Times New Roman" w:eastAsia="Times New Roman" w:hAnsi="Times New Roman" w:cs="Times New Roman"/>
                <w:sz w:val="28"/>
                <w:szCs w:val="28"/>
                <w:lang w:val="ru-RU" w:eastAsia="ru-RU"/>
              </w:rPr>
              <w:t xml:space="preserve">Игорь Александрович </w:t>
            </w:r>
          </w:p>
          <w:p w:rsidR="007705EA" w:rsidRPr="00B82D82" w:rsidRDefault="007705EA" w:rsidP="007705EA">
            <w:pPr>
              <w:spacing w:after="0" w:line="240" w:lineRule="auto"/>
              <w:ind w:right="-1"/>
              <w:rPr>
                <w:rFonts w:ascii="Times New Roman" w:eastAsia="Times New Roman" w:hAnsi="Times New Roman" w:cs="Times New Roman"/>
                <w:sz w:val="28"/>
                <w:szCs w:val="28"/>
                <w:lang w:val="ru-RU" w:eastAsia="ru-RU"/>
              </w:rPr>
            </w:pPr>
          </w:p>
        </w:tc>
        <w:tc>
          <w:tcPr>
            <w:tcW w:w="426" w:type="dxa"/>
          </w:tcPr>
          <w:p w:rsidR="007705EA" w:rsidRPr="00B82D82" w:rsidRDefault="007705EA" w:rsidP="007705EA">
            <w:pPr>
              <w:spacing w:after="0" w:line="240" w:lineRule="auto"/>
              <w:ind w:right="-1"/>
              <w:rPr>
                <w:rFonts w:ascii="Times New Roman" w:eastAsia="Times New Roman" w:hAnsi="Times New Roman" w:cs="Times New Roman"/>
                <w:sz w:val="28"/>
                <w:szCs w:val="28"/>
                <w:lang w:val="ru-RU" w:eastAsia="ru-RU"/>
              </w:rPr>
            </w:pPr>
            <w:r w:rsidRPr="00B82D82">
              <w:rPr>
                <w:rFonts w:ascii="Times New Roman" w:eastAsia="Times New Roman" w:hAnsi="Times New Roman" w:cs="Times New Roman"/>
                <w:sz w:val="28"/>
                <w:szCs w:val="28"/>
                <w:lang w:val="ru-RU" w:eastAsia="ru-RU"/>
              </w:rPr>
              <w:t>-</w:t>
            </w:r>
          </w:p>
        </w:tc>
        <w:tc>
          <w:tcPr>
            <w:tcW w:w="6502" w:type="dxa"/>
          </w:tcPr>
          <w:p w:rsidR="007705EA" w:rsidRPr="00B82D82" w:rsidRDefault="007705EA" w:rsidP="007705EA">
            <w:pPr>
              <w:spacing w:after="0" w:line="240" w:lineRule="auto"/>
              <w:ind w:right="-1"/>
              <w:jc w:val="both"/>
              <w:rPr>
                <w:rFonts w:ascii="Times New Roman" w:eastAsia="Times New Roman" w:hAnsi="Times New Roman" w:cs="Times New Roman"/>
                <w:sz w:val="28"/>
                <w:szCs w:val="28"/>
                <w:lang w:val="ru-RU" w:eastAsia="ru-RU"/>
              </w:rPr>
            </w:pPr>
            <w:r w:rsidRPr="00B82D82">
              <w:rPr>
                <w:rFonts w:ascii="Times New Roman" w:eastAsia="Times New Roman" w:hAnsi="Times New Roman" w:cs="Times New Roman"/>
                <w:sz w:val="28"/>
                <w:szCs w:val="28"/>
                <w:lang w:val="ru-RU" w:eastAsia="ru-RU"/>
              </w:rPr>
              <w:t xml:space="preserve">председатель постоянной комиссии Совета депутатов города Новосибирска по местному самоуправлению  </w:t>
            </w:r>
          </w:p>
        </w:tc>
      </w:tr>
    </w:tbl>
    <w:p w:rsidR="00B82D82" w:rsidRDefault="00B82D82" w:rsidP="00ED2770">
      <w:pPr>
        <w:spacing w:after="0" w:line="240" w:lineRule="auto"/>
        <w:ind w:firstLine="720"/>
        <w:jc w:val="both"/>
        <w:rPr>
          <w:rFonts w:ascii="Times New Roman" w:hAnsi="Times New Roman" w:cs="Times New Roman"/>
          <w:sz w:val="28"/>
          <w:szCs w:val="28"/>
          <w:lang w:val="ru-RU"/>
        </w:rPr>
      </w:pPr>
    </w:p>
    <w:p w:rsidR="00DD40A1"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Атякшев</w:t>
      </w:r>
      <w:r w:rsidR="00474B5E" w:rsidRPr="00DD40A1">
        <w:rPr>
          <w:rFonts w:ascii="Times New Roman" w:hAnsi="Times New Roman" w:cs="Times New Roman"/>
          <w:sz w:val="28"/>
          <w:szCs w:val="28"/>
          <w:lang w:val="ru-RU"/>
        </w:rPr>
        <w:t xml:space="preserve"> </w:t>
      </w:r>
      <w:r w:rsidRPr="00DD40A1">
        <w:rPr>
          <w:rFonts w:ascii="Times New Roman" w:hAnsi="Times New Roman" w:cs="Times New Roman"/>
          <w:sz w:val="28"/>
          <w:szCs w:val="28"/>
          <w:lang w:val="ru-RU"/>
        </w:rPr>
        <w:t>И.</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 xml:space="preserve">Доброе утро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DD40A1">
        <w:rPr>
          <w:rFonts w:ascii="Times New Roman" w:hAnsi="Times New Roman" w:cs="Times New Roman"/>
          <w:sz w:val="28"/>
          <w:szCs w:val="28"/>
          <w:lang w:val="ru-RU"/>
        </w:rPr>
        <w:t>Время 10-00, н</w:t>
      </w:r>
      <w:r w:rsidR="00474B5E" w:rsidRPr="00474B5E">
        <w:rPr>
          <w:rFonts w:ascii="Times New Roman" w:hAnsi="Times New Roman" w:cs="Times New Roman"/>
          <w:sz w:val="28"/>
          <w:szCs w:val="28"/>
          <w:lang w:val="ru-RU"/>
        </w:rPr>
        <w:t xml:space="preserve">ачинаем </w:t>
      </w:r>
      <w:r w:rsidR="00B82D82">
        <w:rPr>
          <w:rFonts w:ascii="Times New Roman" w:hAnsi="Times New Roman" w:cs="Times New Roman"/>
          <w:sz w:val="28"/>
          <w:szCs w:val="28"/>
          <w:lang w:val="ru-RU"/>
        </w:rPr>
        <w:t>5</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 xml:space="preserve">по местному самоуправлению. </w:t>
      </w:r>
    </w:p>
    <w:p w:rsidR="00277DCD" w:rsidRDefault="00474B5E" w:rsidP="00ED2770">
      <w:pPr>
        <w:spacing w:after="0" w:line="240" w:lineRule="auto"/>
        <w:ind w:firstLine="720"/>
        <w:jc w:val="both"/>
        <w:rPr>
          <w:rFonts w:ascii="Times New Roman" w:hAnsi="Times New Roman" w:cs="Times New Roman"/>
          <w:sz w:val="28"/>
          <w:szCs w:val="28"/>
          <w:lang w:val="ru-RU"/>
        </w:rPr>
      </w:pPr>
      <w:r w:rsidRPr="00474B5E">
        <w:rPr>
          <w:rFonts w:ascii="Times New Roman" w:hAnsi="Times New Roman" w:cs="Times New Roman"/>
          <w:sz w:val="28"/>
          <w:szCs w:val="28"/>
          <w:lang w:val="ru-RU"/>
        </w:rPr>
        <w:t>П</w:t>
      </w:r>
      <w:r w:rsidR="00ED2770">
        <w:rPr>
          <w:rFonts w:ascii="Times New Roman" w:hAnsi="Times New Roman" w:cs="Times New Roman"/>
          <w:sz w:val="28"/>
          <w:szCs w:val="28"/>
          <w:lang w:val="ru-RU"/>
        </w:rPr>
        <w:t xml:space="preserve">редлагаю принять </w:t>
      </w:r>
      <w:r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за основу. «За»</w:t>
      </w:r>
      <w:r w:rsidR="00B82D82">
        <w:rPr>
          <w:rFonts w:ascii="Times New Roman" w:hAnsi="Times New Roman" w:cs="Times New Roman"/>
          <w:sz w:val="28"/>
          <w:szCs w:val="28"/>
          <w:lang w:val="ru-RU"/>
        </w:rPr>
        <w:t xml:space="preserve"> - единогласно (Андреев Г. А., Атякшев И. А., Беспечная И. П., Бойко С. А., Воронина Е. А., Каверзина С. В., Люмин В. И.).</w:t>
      </w:r>
      <w:r w:rsidR="00502630">
        <w:rPr>
          <w:rFonts w:ascii="Times New Roman" w:hAnsi="Times New Roman" w:cs="Times New Roman"/>
          <w:sz w:val="28"/>
          <w:szCs w:val="28"/>
          <w:lang w:val="ru-RU"/>
        </w:rPr>
        <w:t xml:space="preserve"> </w:t>
      </w:r>
    </w:p>
    <w:p w:rsidR="00F71D4B" w:rsidRDefault="00ED2770"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Коллеги есть предложени</w:t>
      </w:r>
      <w:r w:rsidR="00F71D4B">
        <w:rPr>
          <w:rFonts w:ascii="Times New Roman" w:hAnsi="Times New Roman" w:cs="Times New Roman"/>
          <w:sz w:val="28"/>
          <w:szCs w:val="28"/>
          <w:lang w:val="ru-RU"/>
        </w:rPr>
        <w:t xml:space="preserve">я, дополнения к повестке </w:t>
      </w:r>
      <w:r w:rsidR="006B4615">
        <w:rPr>
          <w:rFonts w:ascii="Times New Roman" w:hAnsi="Times New Roman" w:cs="Times New Roman"/>
          <w:sz w:val="28"/>
          <w:szCs w:val="28"/>
          <w:lang w:val="ru-RU"/>
        </w:rPr>
        <w:t>дня</w:t>
      </w:r>
      <w:r w:rsidR="00F71D4B">
        <w:rPr>
          <w:rFonts w:ascii="Times New Roman" w:hAnsi="Times New Roman" w:cs="Times New Roman"/>
          <w:sz w:val="28"/>
          <w:szCs w:val="28"/>
          <w:lang w:val="ru-RU"/>
        </w:rPr>
        <w:t xml:space="preserve">? </w:t>
      </w:r>
    </w:p>
    <w:p w:rsidR="00474B5E" w:rsidRPr="00474B5E" w:rsidRDefault="00F71D4B"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меня есть предложения</w:t>
      </w:r>
      <w:r w:rsidR="00474B5E" w:rsidRPr="00474B5E">
        <w:rPr>
          <w:rFonts w:ascii="Times New Roman" w:hAnsi="Times New Roman" w:cs="Times New Roman"/>
          <w:sz w:val="28"/>
          <w:szCs w:val="28"/>
          <w:lang w:val="ru-RU"/>
        </w:rPr>
        <w:t>:</w:t>
      </w:r>
    </w:p>
    <w:p w:rsidR="00B938A2" w:rsidRPr="00B938A2" w:rsidRDefault="00B938A2" w:rsidP="00B938A2">
      <w:pPr>
        <w:spacing w:after="0" w:line="240" w:lineRule="auto"/>
        <w:ind w:firstLine="709"/>
        <w:jc w:val="both"/>
        <w:rPr>
          <w:rFonts w:ascii="Times New Roman" w:hAnsi="Times New Roman" w:cs="Times New Roman"/>
          <w:sz w:val="28"/>
          <w:szCs w:val="28"/>
          <w:lang w:val="ru-RU"/>
        </w:rPr>
      </w:pPr>
      <w:r w:rsidRPr="00B938A2">
        <w:rPr>
          <w:rFonts w:ascii="Times New Roman" w:hAnsi="Times New Roman" w:cs="Times New Roman"/>
          <w:sz w:val="28"/>
          <w:szCs w:val="28"/>
          <w:lang w:val="ru-RU"/>
        </w:rPr>
        <w:t xml:space="preserve">1. Как и на прошлом заседании комиссии, предлагаю по первому вопросу повестки </w:t>
      </w:r>
      <w:r>
        <w:rPr>
          <w:rFonts w:ascii="Times New Roman" w:hAnsi="Times New Roman" w:cs="Times New Roman"/>
          <w:sz w:val="28"/>
          <w:szCs w:val="28"/>
          <w:lang w:val="ru-RU"/>
        </w:rPr>
        <w:t xml:space="preserve">дня </w:t>
      </w:r>
      <w:r w:rsidRPr="00B938A2">
        <w:rPr>
          <w:rFonts w:ascii="Times New Roman" w:hAnsi="Times New Roman" w:cs="Times New Roman"/>
          <w:sz w:val="28"/>
          <w:szCs w:val="28"/>
          <w:lang w:val="ru-RU"/>
        </w:rPr>
        <w:t xml:space="preserve">сначала заслушать всех докладчиков – руководителей главных распорядителей бюджетных средств, по направлению деятельности нашей комиссии, об уточнённых бюджетных расходах на 2021 год и плановый период 2022 и 2023 годов руководимых ими подразделений, а затем задавать вопросы и выступать по результатам докладов. </w:t>
      </w:r>
    </w:p>
    <w:p w:rsidR="00B938A2" w:rsidRPr="00B938A2" w:rsidRDefault="00B938A2" w:rsidP="00B938A2">
      <w:pPr>
        <w:spacing w:after="0" w:line="240" w:lineRule="auto"/>
        <w:ind w:firstLine="709"/>
        <w:jc w:val="both"/>
        <w:rPr>
          <w:rFonts w:ascii="Times New Roman" w:hAnsi="Times New Roman" w:cs="Times New Roman"/>
          <w:sz w:val="28"/>
          <w:szCs w:val="28"/>
          <w:lang w:val="ru-RU"/>
        </w:rPr>
      </w:pPr>
      <w:r w:rsidRPr="00B938A2">
        <w:rPr>
          <w:rFonts w:ascii="Times New Roman" w:hAnsi="Times New Roman" w:cs="Times New Roman"/>
          <w:sz w:val="28"/>
          <w:szCs w:val="28"/>
          <w:lang w:val="ru-RU"/>
        </w:rPr>
        <w:t xml:space="preserve">2. Предлагаю по первому вопросу повестки </w:t>
      </w:r>
      <w:r w:rsidR="00304090">
        <w:rPr>
          <w:rFonts w:ascii="Times New Roman" w:hAnsi="Times New Roman" w:cs="Times New Roman"/>
          <w:sz w:val="28"/>
          <w:szCs w:val="28"/>
          <w:lang w:val="ru-RU"/>
        </w:rPr>
        <w:t xml:space="preserve">дня </w:t>
      </w:r>
      <w:r w:rsidRPr="00B938A2">
        <w:rPr>
          <w:rFonts w:ascii="Times New Roman" w:hAnsi="Times New Roman" w:cs="Times New Roman"/>
          <w:sz w:val="28"/>
          <w:szCs w:val="28"/>
          <w:lang w:val="ru-RU"/>
        </w:rPr>
        <w:t>заменить одного из докладчиков.</w:t>
      </w:r>
      <w:r>
        <w:rPr>
          <w:rFonts w:ascii="Times New Roman" w:hAnsi="Times New Roman" w:cs="Times New Roman"/>
          <w:sz w:val="28"/>
          <w:szCs w:val="28"/>
          <w:lang w:val="ru-RU"/>
        </w:rPr>
        <w:t xml:space="preserve"> </w:t>
      </w:r>
      <w:r w:rsidRPr="00B938A2">
        <w:rPr>
          <w:rFonts w:ascii="Times New Roman" w:hAnsi="Times New Roman" w:cs="Times New Roman"/>
          <w:sz w:val="28"/>
          <w:szCs w:val="28"/>
          <w:lang w:val="ru-RU"/>
        </w:rPr>
        <w:t xml:space="preserve">Вместо Краткой Тамары Геннадьевны – председателя Новосибирской городской муниципальной избирательной комиссии будет докладывать Голомазов Андрей Геннадьевич – заместитель председателя Новосибирской городской муниципальной избирательной комиссии.  </w:t>
      </w:r>
    </w:p>
    <w:p w:rsidR="00B82D82" w:rsidRDefault="00B938A2" w:rsidP="00B938A2">
      <w:pPr>
        <w:spacing w:after="0" w:line="240" w:lineRule="auto"/>
        <w:ind w:firstLine="709"/>
        <w:jc w:val="both"/>
        <w:rPr>
          <w:rFonts w:ascii="Times New Roman" w:hAnsi="Times New Roman" w:cs="Times New Roman"/>
          <w:sz w:val="28"/>
          <w:szCs w:val="28"/>
          <w:lang w:val="ru-RU"/>
        </w:rPr>
      </w:pPr>
      <w:r w:rsidRPr="00B938A2">
        <w:rPr>
          <w:rFonts w:ascii="Times New Roman" w:hAnsi="Times New Roman" w:cs="Times New Roman"/>
          <w:sz w:val="28"/>
          <w:szCs w:val="28"/>
          <w:lang w:val="ru-RU"/>
        </w:rPr>
        <w:t xml:space="preserve">3. По четвёртому вопросу повестки </w:t>
      </w:r>
      <w:r w:rsidR="00304090">
        <w:rPr>
          <w:rFonts w:ascii="Times New Roman" w:hAnsi="Times New Roman" w:cs="Times New Roman"/>
          <w:sz w:val="28"/>
          <w:szCs w:val="28"/>
          <w:lang w:val="ru-RU"/>
        </w:rPr>
        <w:t xml:space="preserve">дня </w:t>
      </w:r>
      <w:r w:rsidRPr="00B938A2">
        <w:rPr>
          <w:rFonts w:ascii="Times New Roman" w:hAnsi="Times New Roman" w:cs="Times New Roman"/>
          <w:sz w:val="28"/>
          <w:szCs w:val="28"/>
          <w:lang w:val="ru-RU"/>
        </w:rPr>
        <w:t>также предлагаю заменить докладчика. Вместо Поздняковой Елены Викторовны - заместителя начальника Главного управления архитектуры и градостроительства мэрии города Новосибирска будет докладывать Кондратьев Алексей Валерьевич - заместитель мэра - начальник департамента строительства и архитектуры мэрии города Новосибирска.</w:t>
      </w:r>
    </w:p>
    <w:p w:rsidR="00DA576A" w:rsidRPr="00DA576A" w:rsidRDefault="00F71D4B" w:rsidP="00F71D4B">
      <w:pPr>
        <w:spacing w:after="0" w:line="240" w:lineRule="auto"/>
        <w:ind w:firstLine="709"/>
        <w:jc w:val="both"/>
        <w:rPr>
          <w:rFonts w:ascii="Times New Roman" w:hAnsi="Times New Roman" w:cs="Times New Roman"/>
          <w:sz w:val="28"/>
          <w:szCs w:val="28"/>
          <w:lang w:val="ru-RU"/>
        </w:rPr>
      </w:pPr>
      <w:r w:rsidRPr="00F71D4B">
        <w:rPr>
          <w:rFonts w:ascii="Times New Roman" w:hAnsi="Times New Roman" w:cs="Times New Roman"/>
          <w:sz w:val="28"/>
          <w:szCs w:val="28"/>
          <w:lang w:val="ru-RU"/>
        </w:rPr>
        <w:lastRenderedPageBreak/>
        <w:t xml:space="preserve">Если нет возражений, предлагаю принять повестку </w:t>
      </w:r>
      <w:r w:rsidR="00304090">
        <w:rPr>
          <w:rFonts w:ascii="Times New Roman" w:hAnsi="Times New Roman" w:cs="Times New Roman"/>
          <w:sz w:val="28"/>
          <w:szCs w:val="28"/>
          <w:lang w:val="ru-RU"/>
        </w:rPr>
        <w:t xml:space="preserve">дня </w:t>
      </w:r>
      <w:r w:rsidRPr="00F71D4B">
        <w:rPr>
          <w:rFonts w:ascii="Times New Roman" w:hAnsi="Times New Roman" w:cs="Times New Roman"/>
          <w:sz w:val="28"/>
          <w:szCs w:val="28"/>
          <w:lang w:val="ru-RU"/>
        </w:rPr>
        <w:t xml:space="preserve">в целом, с учётом предложенного регламента работы по первому вопросу повестки </w:t>
      </w:r>
      <w:r w:rsidR="00304090">
        <w:rPr>
          <w:rFonts w:ascii="Times New Roman" w:hAnsi="Times New Roman" w:cs="Times New Roman"/>
          <w:sz w:val="28"/>
          <w:szCs w:val="28"/>
          <w:lang w:val="ru-RU"/>
        </w:rPr>
        <w:t>дня</w:t>
      </w:r>
      <w:r w:rsidRPr="00F71D4B">
        <w:rPr>
          <w:rFonts w:ascii="Times New Roman" w:hAnsi="Times New Roman" w:cs="Times New Roman"/>
          <w:sz w:val="28"/>
          <w:szCs w:val="28"/>
          <w:lang w:val="ru-RU"/>
        </w:rPr>
        <w:t xml:space="preserve"> и замен</w:t>
      </w:r>
      <w:r w:rsidR="00B938A2">
        <w:rPr>
          <w:rFonts w:ascii="Times New Roman" w:hAnsi="Times New Roman" w:cs="Times New Roman"/>
          <w:sz w:val="28"/>
          <w:szCs w:val="28"/>
          <w:lang w:val="ru-RU"/>
        </w:rPr>
        <w:t>ы</w:t>
      </w:r>
      <w:r w:rsidRPr="00F71D4B">
        <w:rPr>
          <w:rFonts w:ascii="Times New Roman" w:hAnsi="Times New Roman" w:cs="Times New Roman"/>
          <w:sz w:val="28"/>
          <w:szCs w:val="28"/>
          <w:lang w:val="ru-RU"/>
        </w:rPr>
        <w:t xml:space="preserve"> докладчик</w:t>
      </w:r>
      <w:r w:rsidR="00B938A2">
        <w:rPr>
          <w:rFonts w:ascii="Times New Roman" w:hAnsi="Times New Roman" w:cs="Times New Roman"/>
          <w:sz w:val="28"/>
          <w:szCs w:val="28"/>
          <w:lang w:val="ru-RU"/>
        </w:rPr>
        <w:t>ов</w:t>
      </w:r>
      <w:r w:rsidRPr="00F71D4B">
        <w:rPr>
          <w:rFonts w:ascii="Times New Roman" w:hAnsi="Times New Roman" w:cs="Times New Roman"/>
          <w:sz w:val="28"/>
          <w:szCs w:val="28"/>
          <w:lang w:val="ru-RU"/>
        </w:rPr>
        <w:t>.</w:t>
      </w:r>
    </w:p>
    <w:p w:rsidR="00B938A2" w:rsidRDefault="00DA576A" w:rsidP="00B938A2">
      <w:pPr>
        <w:spacing w:after="0" w:line="240" w:lineRule="auto"/>
        <w:ind w:firstLine="720"/>
        <w:jc w:val="both"/>
        <w:rPr>
          <w:rFonts w:ascii="Times New Roman" w:hAnsi="Times New Roman" w:cs="Times New Roman"/>
          <w:sz w:val="28"/>
          <w:szCs w:val="28"/>
          <w:lang w:val="ru-RU"/>
        </w:rPr>
      </w:pPr>
      <w:r w:rsidRPr="00DA576A">
        <w:rPr>
          <w:rFonts w:ascii="Times New Roman" w:hAnsi="Times New Roman" w:cs="Times New Roman"/>
          <w:sz w:val="28"/>
          <w:szCs w:val="28"/>
          <w:lang w:val="ru-RU"/>
        </w:rPr>
        <w:t>«За»</w:t>
      </w:r>
      <w:r w:rsidR="00B938A2">
        <w:rPr>
          <w:rFonts w:ascii="Times New Roman" w:hAnsi="Times New Roman" w:cs="Times New Roman"/>
          <w:sz w:val="28"/>
          <w:szCs w:val="28"/>
          <w:lang w:val="ru-RU"/>
        </w:rPr>
        <w:t xml:space="preserve"> - единогласно (Андреев Г. А., Атякшев И. А., Беспечная И. П., Бойко С. А., Воронина Е. А., Каверзина С. В., Люмин В. И.).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Атякшев И.</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 </w:t>
      </w:r>
      <w:r w:rsidR="00DA576A" w:rsidRPr="00DA576A">
        <w:rPr>
          <w:rFonts w:ascii="Times New Roman" w:hAnsi="Times New Roman" w:cs="Times New Roman"/>
          <w:sz w:val="28"/>
          <w:szCs w:val="28"/>
          <w:lang w:val="ru-RU"/>
        </w:rPr>
        <w:t xml:space="preserve">Переходим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938A2" w:rsidRDefault="00B938A2" w:rsidP="00A35D71">
      <w:pPr>
        <w:spacing w:after="0"/>
        <w:ind w:firstLine="720"/>
        <w:jc w:val="both"/>
        <w:rPr>
          <w:rFonts w:ascii="Times New Roman" w:hAnsi="Times New Roman" w:cs="Times New Roman"/>
          <w:b/>
          <w:sz w:val="28"/>
          <w:szCs w:val="28"/>
          <w:lang w:val="ru-RU"/>
        </w:rPr>
      </w:pPr>
    </w:p>
    <w:p w:rsidR="00502630" w:rsidRPr="00502630" w:rsidRDefault="00502630" w:rsidP="00A35D71">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 xml:space="preserve">СЛУШАЛИ: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Ерохина А. А. – и.о. начальника департамента по чрезвычайным ситуациям, мобилизационной работе и взаимодействию с административными органами мэрии города Новосибирска, Столярова М. Н. – начальника департамента информационной политики мэрии города Новосибирска, Щукина И. В. – начальника управления общественных связей мэрии города Новосибирска, Тужилкина С. В. – начальника управления делами мэрии города Новосибирска, Голомазова А. Г. – заместителя председателя Новосибирской городской муниципальной избирательной комиссии, которые выступили с докладами об уточнённых бюджетных расходах на 2021 год и плановый период 2022 и 2023 годов возглавляемых ими структурных подразделений мэрии города Новосибирска, муниципального органа</w:t>
      </w:r>
      <w:r>
        <w:rPr>
          <w:rFonts w:ascii="Times New Roman" w:eastAsia="Times New Roman" w:hAnsi="Times New Roman" w:cs="Times New Roman"/>
          <w:sz w:val="28"/>
          <w:szCs w:val="28"/>
          <w:lang w:val="ru-RU" w:eastAsia="ru-RU"/>
        </w:rPr>
        <w:t xml:space="preserve"> (Новосибирской городской муниципальной избирательной комиссии)</w:t>
      </w:r>
      <w:r w:rsidRPr="00622B72">
        <w:rPr>
          <w:rFonts w:ascii="Times New Roman" w:eastAsia="Times New Roman" w:hAnsi="Times New Roman" w:cs="Times New Roman"/>
          <w:sz w:val="28"/>
          <w:szCs w:val="28"/>
          <w:lang w:val="ru-RU" w:eastAsia="ru-RU"/>
        </w:rPr>
        <w:t xml:space="preserve">.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Атякшев И. А. – уважаемые коллеги, по данному вопросу выступили все докладчики. У кого есть вопросы? Пожалуйста Сергей Андреевич.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Бойко С. А. – у меня замечание и вопрос к Михаилу Николаевичу. Во-первых, в Томске горсовет и мэрия потратили совместно 16 млн. рублей на пропаганду в этом году. Это в 6 раз меньше, чем у нас, причём Томск в 3 раза меньше, чем Новосибирск, а на следующий год ещё сократили в 2 раза эти расходы, и теперь у них в 12 раз меньше тратится на освещение их деятельности, чем у нас.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Столяров М. Н. – а в Иркутске запланировали 70 млн. рублей.</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Бойко С. А. – давайте равняться на лучших, а не на худших. Но, Михаил Николаевич, у меня </w:t>
      </w:r>
      <w:r w:rsidR="00304090">
        <w:rPr>
          <w:rFonts w:ascii="Times New Roman" w:eastAsia="Times New Roman" w:hAnsi="Times New Roman" w:cs="Times New Roman"/>
          <w:sz w:val="28"/>
          <w:szCs w:val="28"/>
          <w:lang w:val="ru-RU" w:eastAsia="ru-RU"/>
        </w:rPr>
        <w:t xml:space="preserve">также </w:t>
      </w:r>
      <w:r w:rsidRPr="00622B72">
        <w:rPr>
          <w:rFonts w:ascii="Times New Roman" w:eastAsia="Times New Roman" w:hAnsi="Times New Roman" w:cs="Times New Roman"/>
          <w:sz w:val="28"/>
          <w:szCs w:val="28"/>
          <w:lang w:val="ru-RU" w:eastAsia="ru-RU"/>
        </w:rPr>
        <w:t>вопрос: Вы сказали, что увеличатся расходы департамента информационной политики мэрии города Новосибирска на 1,5 млн. рублей на индексацию заработной платы. Можно узнать, если тем, у кого заработная плата менее 50 тыс. рублей индексировать её на 10%, а тем, у кого заработная плата более 50 тыс. рублей вообще её не индексировать, я говорю о сумме, получаемой на руки, существенно ли изменится сумма, необходимая для индексации?</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Столяров М. Н. – вопрос не ко мне. У нас заработную плату устанавливает не начальник департамента, не главный распорядитель бюджетных средств. Таких возможностей, к сожалению, у нас нет. Мы в департаменте информационной политики так же считаем, что если бы была возможность регулировать внутри департамента заработные платы или ставки, то можно было бы более эффективно управлять трудовыми ресурсами, но это не полномочия департамента информационной политики, и вообще не полномочия ГРБСа.</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lastRenderedPageBreak/>
        <w:t>Бойко С. А. – просто заработные платы устанавливает Совет депутатов города Новосибирска. Хотелось понять: куда двигаться. Спасибо.</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Атякшев И. А. – Светлана Викторовна, пожалуйста.</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Каверзина С. В. – у меня тоже вопрос к департаменту информационной политики мэрии города Новосибирска. Но сначала замечание - более оскорбительной вещи для наших СМИ я не слышала. Вы обвинили СМИ в том, что они объективны только тогда, когда им деньги плат</w:t>
      </w:r>
      <w:r w:rsidR="00CD5DC0">
        <w:rPr>
          <w:rFonts w:ascii="Times New Roman" w:eastAsia="Times New Roman" w:hAnsi="Times New Roman" w:cs="Times New Roman"/>
          <w:sz w:val="28"/>
          <w:szCs w:val="28"/>
          <w:lang w:val="ru-RU" w:eastAsia="ru-RU"/>
        </w:rPr>
        <w:t>ят</w:t>
      </w:r>
      <w:r w:rsidRPr="00622B72">
        <w:rPr>
          <w:rFonts w:ascii="Times New Roman" w:eastAsia="Times New Roman" w:hAnsi="Times New Roman" w:cs="Times New Roman"/>
          <w:sz w:val="28"/>
          <w:szCs w:val="28"/>
          <w:lang w:val="ru-RU" w:eastAsia="ru-RU"/>
        </w:rPr>
        <w:t xml:space="preserve">.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Столяров М. Н. – неправда, Светлана Викторовна. Я сказал, что эффективность СМИ определяется, в том числе</w:t>
      </w:r>
      <w:r w:rsidR="00CD5DC0">
        <w:rPr>
          <w:rFonts w:ascii="Times New Roman" w:eastAsia="Times New Roman" w:hAnsi="Times New Roman" w:cs="Times New Roman"/>
          <w:sz w:val="28"/>
          <w:szCs w:val="28"/>
          <w:lang w:val="ru-RU" w:eastAsia="ru-RU"/>
        </w:rPr>
        <w:t>,</w:t>
      </w:r>
      <w:r w:rsidRPr="00622B72">
        <w:rPr>
          <w:rFonts w:ascii="Times New Roman" w:eastAsia="Times New Roman" w:hAnsi="Times New Roman" w:cs="Times New Roman"/>
          <w:sz w:val="28"/>
          <w:szCs w:val="28"/>
          <w:lang w:val="ru-RU" w:eastAsia="ru-RU"/>
        </w:rPr>
        <w:t xml:space="preserve"> возможностью </w:t>
      </w:r>
      <w:r w:rsidR="00CD5DC0">
        <w:rPr>
          <w:rFonts w:ascii="Times New Roman" w:eastAsia="Times New Roman" w:hAnsi="Times New Roman" w:cs="Times New Roman"/>
          <w:sz w:val="28"/>
          <w:szCs w:val="28"/>
          <w:lang w:val="ru-RU" w:eastAsia="ru-RU"/>
        </w:rPr>
        <w:t xml:space="preserve">их </w:t>
      </w:r>
      <w:r w:rsidRPr="00622B72">
        <w:rPr>
          <w:rFonts w:ascii="Times New Roman" w:eastAsia="Times New Roman" w:hAnsi="Times New Roman" w:cs="Times New Roman"/>
          <w:sz w:val="28"/>
          <w:szCs w:val="28"/>
          <w:lang w:val="ru-RU" w:eastAsia="ru-RU"/>
        </w:rPr>
        <w:t xml:space="preserve">финансирования из </w:t>
      </w:r>
      <w:r w:rsidRPr="00622B72">
        <w:rPr>
          <w:rFonts w:ascii="Times New Roman" w:eastAsia="Times New Roman" w:hAnsi="Times New Roman" w:cs="Times New Roman"/>
          <w:i/>
          <w:sz w:val="28"/>
          <w:szCs w:val="28"/>
          <w:lang w:val="ru-RU" w:eastAsia="ru-RU"/>
        </w:rPr>
        <w:t>разных</w:t>
      </w:r>
      <w:r w:rsidRPr="00622B72">
        <w:rPr>
          <w:rFonts w:ascii="Times New Roman" w:eastAsia="Times New Roman" w:hAnsi="Times New Roman" w:cs="Times New Roman"/>
          <w:sz w:val="28"/>
          <w:szCs w:val="28"/>
          <w:lang w:val="ru-RU" w:eastAsia="ru-RU"/>
        </w:rPr>
        <w:t xml:space="preserve"> источников, чтобы не формировалась монопольная точка зрения.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Каверзина С. В. – а теперь вопрос. Сколько в 2020 году было потрачено мэрией города Новосибирска на «сохранение лояльности» СМИ? Платные услуги?</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Столяров М. Н. – итоги 2020 года в депа</w:t>
      </w:r>
      <w:r w:rsidR="007547E7">
        <w:rPr>
          <w:rFonts w:ascii="Times New Roman" w:eastAsia="Times New Roman" w:hAnsi="Times New Roman" w:cs="Times New Roman"/>
          <w:sz w:val="28"/>
          <w:szCs w:val="28"/>
          <w:lang w:val="ru-RU" w:eastAsia="ru-RU"/>
        </w:rPr>
        <w:t>ртаменте информационной политики</w:t>
      </w:r>
      <w:r w:rsidRPr="00622B72">
        <w:rPr>
          <w:rFonts w:ascii="Times New Roman" w:eastAsia="Times New Roman" w:hAnsi="Times New Roman" w:cs="Times New Roman"/>
          <w:sz w:val="28"/>
          <w:szCs w:val="28"/>
          <w:lang w:val="ru-RU" w:eastAsia="ru-RU"/>
        </w:rPr>
        <w:t xml:space="preserve">, пока ещё не подведены, но, скорее всего, исполнение будет близко к 100%, как и было запланировано на 2020 год, а сумма такая же, какая заложена на 2021 год – 46 – 47 млн. рублей. И ещё, Светлана Викторовна, обращаю Ваше внимание, что статья расходов департамента информационной политики называется не «Пата за лояльность СМИ», а «Размещение материалов о деятельности муниципалитета».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Атякшев И. А. – спасибо. Коллеги, ещё вопросы есть? Если нет, тогда у меня вопрос к Щукину Игорю Викторовичу. Скажите, пожалуйста, на 1,4 млн. рублей увеличивается сумма по управлению общественных связей мэрии. Как я понял эта сумма на исполнение обращени</w:t>
      </w:r>
      <w:r w:rsidR="00CD5DC0">
        <w:rPr>
          <w:rFonts w:ascii="Times New Roman" w:eastAsia="Times New Roman" w:hAnsi="Times New Roman" w:cs="Times New Roman"/>
          <w:sz w:val="28"/>
          <w:szCs w:val="28"/>
          <w:lang w:val="ru-RU" w:eastAsia="ru-RU"/>
        </w:rPr>
        <w:t>й</w:t>
      </w:r>
      <w:r w:rsidRPr="00622B72">
        <w:rPr>
          <w:rFonts w:ascii="Times New Roman" w:eastAsia="Times New Roman" w:hAnsi="Times New Roman" w:cs="Times New Roman"/>
          <w:sz w:val="28"/>
          <w:szCs w:val="28"/>
          <w:lang w:val="ru-RU" w:eastAsia="ru-RU"/>
        </w:rPr>
        <w:t xml:space="preserve"> граждан?</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Щукин И. В. – да. 1 млн. 425 тыс. рублей на выполнение обращений граждан по заявлению некоторых депутатов.</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Атякшев И. А. – деньги уже поступили?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Щукин И. В. – да, уже поступили. Процесс пошёл.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Атякшев И. А. – пожалуйста, Антон Григорьевич.</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Тыртышный А. Г. – у меня тоже есть небольшое замечание. Уважаемый Сергей Андреевич, если Вы говорите, что мы должны ориентироваться на лучших, то, не знаю следите ли Вы за сообщениями СМИ, у этих «лучших» отняли полномочия в сфере градостроительства. Сейчас областной закон рассматривается в Томской области. Если так пойдёт дальше, то у этих «лучших» от полномочий горсовета вообще ничего не останется. Поэтому, мне кажется, что Вы выбрали не тот пример, которому Новосибирску стоит подражать. Спасибо.</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Бойко С. А. – Антон Григорьевич, я Вас правильно понял, что мы тратим 46 млн. рублей, чтобы у нас не отобрали строительные полномочия?</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Тыртышный А. Г. – Сергей Андреевич, не нарушайте порядок ведения комиссии. Здесь есть председательствующий, он даёт слово для выступлений.</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Атякшев И. А. – спасибо Антон Григорьевич. Коллеги, ещё есть вопросы? Пожалуйста, Георгий Андреевич.</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lastRenderedPageBreak/>
        <w:t>Андреев Г. А. – Михаил Николаевич, если бы</w:t>
      </w:r>
      <w:r w:rsidR="001321C4">
        <w:rPr>
          <w:rFonts w:ascii="Times New Roman" w:eastAsia="Times New Roman" w:hAnsi="Times New Roman" w:cs="Times New Roman"/>
          <w:sz w:val="28"/>
          <w:szCs w:val="28"/>
          <w:lang w:val="ru-RU" w:eastAsia="ru-RU"/>
        </w:rPr>
        <w:t xml:space="preserve"> мы, например,</w:t>
      </w:r>
      <w:r w:rsidRPr="00622B72">
        <w:rPr>
          <w:rFonts w:ascii="Times New Roman" w:eastAsia="Times New Roman" w:hAnsi="Times New Roman" w:cs="Times New Roman"/>
          <w:sz w:val="28"/>
          <w:szCs w:val="28"/>
          <w:lang w:val="ru-RU" w:eastAsia="ru-RU"/>
        </w:rPr>
        <w:t xml:space="preserve"> взяли и «обнулили» все статьи бюджетов по вашему департаменту, но мы же являемся частью Российской Федерации и участвуем в различных федеральных программах, </w:t>
      </w:r>
      <w:r w:rsidR="001321C4">
        <w:rPr>
          <w:rFonts w:ascii="Times New Roman" w:eastAsia="Times New Roman" w:hAnsi="Times New Roman" w:cs="Times New Roman"/>
          <w:sz w:val="28"/>
          <w:szCs w:val="28"/>
          <w:lang w:val="ru-RU" w:eastAsia="ru-RU"/>
        </w:rPr>
        <w:t>в том числе</w:t>
      </w:r>
      <w:r w:rsidRPr="00622B72">
        <w:rPr>
          <w:rFonts w:ascii="Times New Roman" w:eastAsia="Times New Roman" w:hAnsi="Times New Roman" w:cs="Times New Roman"/>
          <w:sz w:val="28"/>
          <w:szCs w:val="28"/>
          <w:lang w:val="ru-RU" w:eastAsia="ru-RU"/>
        </w:rPr>
        <w:t>, мониторинга реагирования органов власти на запросы населения, по определённым информационным характеристикам. Последует ли какая-то реакция? Можем ли мы, как муниципалитет, без каких-либо последствий для себя принять такое решение?</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Столяров М. Н. – по части вопросов да, по части вопросов нет. Если </w:t>
      </w:r>
      <w:r w:rsidR="001321C4">
        <w:rPr>
          <w:rFonts w:ascii="Times New Roman" w:eastAsia="Times New Roman" w:hAnsi="Times New Roman" w:cs="Times New Roman"/>
          <w:sz w:val="28"/>
          <w:szCs w:val="28"/>
          <w:lang w:val="ru-RU" w:eastAsia="ru-RU"/>
        </w:rPr>
        <w:t xml:space="preserve">речь идёт </w:t>
      </w:r>
      <w:r w:rsidRPr="00622B72">
        <w:rPr>
          <w:rFonts w:ascii="Times New Roman" w:eastAsia="Times New Roman" w:hAnsi="Times New Roman" w:cs="Times New Roman"/>
          <w:sz w:val="28"/>
          <w:szCs w:val="28"/>
          <w:lang w:val="ru-RU" w:eastAsia="ru-RU"/>
        </w:rPr>
        <w:t xml:space="preserve">о работе по запросам </w:t>
      </w:r>
      <w:r w:rsidR="001321C4">
        <w:rPr>
          <w:rFonts w:ascii="Times New Roman" w:eastAsia="Times New Roman" w:hAnsi="Times New Roman" w:cs="Times New Roman"/>
          <w:sz w:val="28"/>
          <w:szCs w:val="28"/>
          <w:lang w:val="ru-RU" w:eastAsia="ru-RU"/>
        </w:rPr>
        <w:t>средств массовой информации</w:t>
      </w:r>
      <w:r w:rsidRPr="00622B72">
        <w:rPr>
          <w:rFonts w:ascii="Times New Roman" w:eastAsia="Times New Roman" w:hAnsi="Times New Roman" w:cs="Times New Roman"/>
          <w:sz w:val="28"/>
          <w:szCs w:val="28"/>
          <w:lang w:val="ru-RU" w:eastAsia="ru-RU"/>
        </w:rPr>
        <w:t xml:space="preserve">, то эта работа выполняется за счёт текущих расходов </w:t>
      </w:r>
      <w:r w:rsidR="00E95DD7">
        <w:rPr>
          <w:rFonts w:ascii="Times New Roman" w:eastAsia="Times New Roman" w:hAnsi="Times New Roman" w:cs="Times New Roman"/>
          <w:sz w:val="28"/>
          <w:szCs w:val="28"/>
          <w:lang w:val="ru-RU" w:eastAsia="ru-RU"/>
        </w:rPr>
        <w:t xml:space="preserve">на деятельность </w:t>
      </w:r>
      <w:r w:rsidRPr="00622B72">
        <w:rPr>
          <w:rFonts w:ascii="Times New Roman" w:eastAsia="Times New Roman" w:hAnsi="Times New Roman" w:cs="Times New Roman"/>
          <w:sz w:val="28"/>
          <w:szCs w:val="28"/>
          <w:lang w:val="ru-RU" w:eastAsia="ru-RU"/>
        </w:rPr>
        <w:t>департамента, в рамках того 41 млн. рублей, предусмотренного на текущую деятельность департамента, на содержание аппарата, это функционал</w:t>
      </w:r>
      <w:r w:rsidR="00E95DD7">
        <w:rPr>
          <w:rFonts w:ascii="Times New Roman" w:eastAsia="Times New Roman" w:hAnsi="Times New Roman" w:cs="Times New Roman"/>
          <w:sz w:val="28"/>
          <w:szCs w:val="28"/>
          <w:lang w:val="ru-RU" w:eastAsia="ru-RU"/>
        </w:rPr>
        <w:t>, в частности</w:t>
      </w:r>
      <w:r w:rsidR="008C5DFF">
        <w:rPr>
          <w:rFonts w:ascii="Times New Roman" w:eastAsia="Times New Roman" w:hAnsi="Times New Roman" w:cs="Times New Roman"/>
          <w:sz w:val="28"/>
          <w:szCs w:val="28"/>
          <w:lang w:val="ru-RU" w:eastAsia="ru-RU"/>
        </w:rPr>
        <w:t>,</w:t>
      </w:r>
      <w:r w:rsidR="00E95DD7">
        <w:rPr>
          <w:rFonts w:ascii="Times New Roman" w:eastAsia="Times New Roman" w:hAnsi="Times New Roman" w:cs="Times New Roman"/>
          <w:sz w:val="28"/>
          <w:szCs w:val="28"/>
          <w:lang w:val="ru-RU" w:eastAsia="ru-RU"/>
        </w:rPr>
        <w:t xml:space="preserve"> входит в функционал</w:t>
      </w:r>
      <w:r w:rsidRPr="00622B72">
        <w:rPr>
          <w:rFonts w:ascii="Times New Roman" w:eastAsia="Times New Roman" w:hAnsi="Times New Roman" w:cs="Times New Roman"/>
          <w:sz w:val="28"/>
          <w:szCs w:val="28"/>
          <w:lang w:val="ru-RU" w:eastAsia="ru-RU"/>
        </w:rPr>
        <w:t xml:space="preserve"> «пресс-центра» мэрии города Новосибирска. Здесь последствий нет, также, как</w:t>
      </w:r>
      <w:r w:rsidR="00E95DD7">
        <w:rPr>
          <w:rFonts w:ascii="Times New Roman" w:eastAsia="Times New Roman" w:hAnsi="Times New Roman" w:cs="Times New Roman"/>
          <w:sz w:val="28"/>
          <w:szCs w:val="28"/>
          <w:lang w:val="ru-RU" w:eastAsia="ru-RU"/>
        </w:rPr>
        <w:t>, например,</w:t>
      </w:r>
      <w:r w:rsidRPr="00622B72">
        <w:rPr>
          <w:rFonts w:ascii="Times New Roman" w:eastAsia="Times New Roman" w:hAnsi="Times New Roman" w:cs="Times New Roman"/>
          <w:sz w:val="28"/>
          <w:szCs w:val="28"/>
          <w:lang w:val="ru-RU" w:eastAsia="ru-RU"/>
        </w:rPr>
        <w:t xml:space="preserve"> проведение пресс-конференций, или ответы на запросы СМИ. Другая часть, это участие в федеральных программах, и здесь последствия могут быть, потому, что во многих федеральных программах критерий обязательного информирования заложен, как </w:t>
      </w:r>
      <w:r w:rsidR="009A6744">
        <w:rPr>
          <w:rFonts w:ascii="Times New Roman" w:eastAsia="Times New Roman" w:hAnsi="Times New Roman" w:cs="Times New Roman"/>
          <w:sz w:val="28"/>
          <w:szCs w:val="28"/>
          <w:lang w:val="ru-RU" w:eastAsia="ru-RU"/>
        </w:rPr>
        <w:t xml:space="preserve">одно из </w:t>
      </w:r>
      <w:r w:rsidRPr="00622B72">
        <w:rPr>
          <w:rFonts w:ascii="Times New Roman" w:eastAsia="Times New Roman" w:hAnsi="Times New Roman" w:cs="Times New Roman"/>
          <w:sz w:val="28"/>
          <w:szCs w:val="28"/>
          <w:lang w:val="ru-RU" w:eastAsia="ru-RU"/>
        </w:rPr>
        <w:t>услови</w:t>
      </w:r>
      <w:r w:rsidR="009A6744">
        <w:rPr>
          <w:rFonts w:ascii="Times New Roman" w:eastAsia="Times New Roman" w:hAnsi="Times New Roman" w:cs="Times New Roman"/>
          <w:sz w:val="28"/>
          <w:szCs w:val="28"/>
          <w:lang w:val="ru-RU" w:eastAsia="ru-RU"/>
        </w:rPr>
        <w:t>й</w:t>
      </w:r>
      <w:r w:rsidRPr="00622B72">
        <w:rPr>
          <w:rFonts w:ascii="Times New Roman" w:eastAsia="Times New Roman" w:hAnsi="Times New Roman" w:cs="Times New Roman"/>
          <w:sz w:val="28"/>
          <w:szCs w:val="28"/>
          <w:lang w:val="ru-RU" w:eastAsia="ru-RU"/>
        </w:rPr>
        <w:t xml:space="preserve"> </w:t>
      </w:r>
      <w:r w:rsidR="009A6744">
        <w:rPr>
          <w:rFonts w:ascii="Times New Roman" w:eastAsia="Times New Roman" w:hAnsi="Times New Roman" w:cs="Times New Roman"/>
          <w:sz w:val="28"/>
          <w:szCs w:val="28"/>
          <w:lang w:val="ru-RU" w:eastAsia="ru-RU"/>
        </w:rPr>
        <w:t xml:space="preserve">исполнения </w:t>
      </w:r>
      <w:r w:rsidRPr="00622B72">
        <w:rPr>
          <w:rFonts w:ascii="Times New Roman" w:eastAsia="Times New Roman" w:hAnsi="Times New Roman" w:cs="Times New Roman"/>
          <w:sz w:val="28"/>
          <w:szCs w:val="28"/>
          <w:lang w:val="ru-RU" w:eastAsia="ru-RU"/>
        </w:rPr>
        <w:t>федеральн</w:t>
      </w:r>
      <w:r w:rsidR="009A6744">
        <w:rPr>
          <w:rFonts w:ascii="Times New Roman" w:eastAsia="Times New Roman" w:hAnsi="Times New Roman" w:cs="Times New Roman"/>
          <w:sz w:val="28"/>
          <w:szCs w:val="28"/>
          <w:lang w:val="ru-RU" w:eastAsia="ru-RU"/>
        </w:rPr>
        <w:t>ых</w:t>
      </w:r>
      <w:r w:rsidRPr="00622B72">
        <w:rPr>
          <w:rFonts w:ascii="Times New Roman" w:eastAsia="Times New Roman" w:hAnsi="Times New Roman" w:cs="Times New Roman"/>
          <w:sz w:val="28"/>
          <w:szCs w:val="28"/>
          <w:lang w:val="ru-RU" w:eastAsia="ru-RU"/>
        </w:rPr>
        <w:t xml:space="preserve"> программ. И здесь подобное «обнуление» повлияет и на отчёты перед Москвой, и на выделение средств</w:t>
      </w:r>
      <w:r w:rsidR="009A6744">
        <w:rPr>
          <w:rFonts w:ascii="Times New Roman" w:eastAsia="Times New Roman" w:hAnsi="Times New Roman" w:cs="Times New Roman"/>
          <w:sz w:val="28"/>
          <w:szCs w:val="28"/>
          <w:lang w:val="ru-RU" w:eastAsia="ru-RU"/>
        </w:rPr>
        <w:t>,</w:t>
      </w:r>
      <w:r w:rsidRPr="00622B72">
        <w:rPr>
          <w:rFonts w:ascii="Times New Roman" w:eastAsia="Times New Roman" w:hAnsi="Times New Roman" w:cs="Times New Roman"/>
          <w:sz w:val="28"/>
          <w:szCs w:val="28"/>
          <w:lang w:val="ru-RU" w:eastAsia="ru-RU"/>
        </w:rPr>
        <w:t xml:space="preserve"> и</w:t>
      </w:r>
      <w:r w:rsidR="009A6744">
        <w:rPr>
          <w:rFonts w:ascii="Times New Roman" w:eastAsia="Times New Roman" w:hAnsi="Times New Roman" w:cs="Times New Roman"/>
          <w:sz w:val="28"/>
          <w:szCs w:val="28"/>
          <w:lang w:val="ru-RU" w:eastAsia="ru-RU"/>
        </w:rPr>
        <w:t xml:space="preserve"> на реализацию федеральных программ</w:t>
      </w:r>
      <w:r w:rsidRPr="00622B72">
        <w:rPr>
          <w:rFonts w:ascii="Times New Roman" w:eastAsia="Times New Roman" w:hAnsi="Times New Roman" w:cs="Times New Roman"/>
          <w:sz w:val="28"/>
          <w:szCs w:val="28"/>
          <w:lang w:val="ru-RU" w:eastAsia="ru-RU"/>
        </w:rPr>
        <w:t xml:space="preserve">, здесь текущими расходами не обойдёшься.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Атякшев И. А. – коллеги, ещё вопросы? Выступления? Если нет ни вопросов, ни выступлений, предлагаю перейти к принятию решения комиссии по первому вопросу повестки </w:t>
      </w:r>
      <w:r w:rsidR="00304090">
        <w:rPr>
          <w:rFonts w:ascii="Times New Roman" w:eastAsia="Times New Roman" w:hAnsi="Times New Roman" w:cs="Times New Roman"/>
          <w:sz w:val="28"/>
          <w:szCs w:val="28"/>
          <w:lang w:val="ru-RU" w:eastAsia="ru-RU"/>
        </w:rPr>
        <w:t>дня</w:t>
      </w:r>
      <w:r w:rsidRPr="00622B72">
        <w:rPr>
          <w:rFonts w:ascii="Times New Roman" w:eastAsia="Times New Roman" w:hAnsi="Times New Roman" w:cs="Times New Roman"/>
          <w:sz w:val="28"/>
          <w:szCs w:val="28"/>
          <w:lang w:val="ru-RU" w:eastAsia="ru-RU"/>
        </w:rPr>
        <w:t xml:space="preserve">. Прошу голосовать за принятие решения комиссии за основу. «За» - 5 (Андреев Г.А., Атякшев И.А., Беспечная И.П., Воронина Е.А., Люмин В.И.). «Против» - 3 (Бойко С.А., Каверзина С.В., Пирогова Х.В.) «Воздержался» - 0. </w:t>
      </w:r>
    </w:p>
    <w:p w:rsidR="00622B72" w:rsidRPr="00622B72" w:rsidRDefault="00622B72" w:rsidP="00622B72">
      <w:pPr>
        <w:spacing w:after="0" w:line="240" w:lineRule="auto"/>
        <w:ind w:firstLine="720"/>
        <w:jc w:val="both"/>
        <w:rPr>
          <w:rFonts w:ascii="Times New Roman" w:eastAsia="Times New Roman" w:hAnsi="Times New Roman" w:cs="Times New Roman"/>
          <w:sz w:val="28"/>
          <w:szCs w:val="28"/>
          <w:lang w:val="ru-RU" w:eastAsia="ru-RU"/>
        </w:rPr>
      </w:pPr>
      <w:r w:rsidRPr="00622B72">
        <w:rPr>
          <w:rFonts w:ascii="Times New Roman" w:eastAsia="Times New Roman" w:hAnsi="Times New Roman" w:cs="Times New Roman"/>
          <w:sz w:val="28"/>
          <w:szCs w:val="28"/>
          <w:lang w:val="ru-RU" w:eastAsia="ru-RU"/>
        </w:rPr>
        <w:t xml:space="preserve">Коллеги, прошу голосовать за принятие решения комиссии в целом. «За» - 5 (Андреев Г.А., Атякшев И.А., Беспечная И.П., Воронина Е.А., Люмин В.И.). «Против» - 3 (Бойко С.А., Каверзина С.В., Пирогова Х.В.) «Воздержался» - 0. </w:t>
      </w:r>
    </w:p>
    <w:p w:rsidR="00622B72" w:rsidRPr="00622B72" w:rsidRDefault="00622B72" w:rsidP="00622B72">
      <w:pPr>
        <w:spacing w:after="0" w:line="240" w:lineRule="auto"/>
        <w:ind w:firstLine="709"/>
        <w:jc w:val="both"/>
        <w:rPr>
          <w:rFonts w:ascii="Times New Roman" w:eastAsia="Calibri" w:hAnsi="Times New Roman" w:cs="Times New Roman"/>
          <w:b/>
          <w:sz w:val="28"/>
          <w:szCs w:val="28"/>
          <w:lang w:val="ru-RU"/>
        </w:rPr>
      </w:pPr>
      <w:r w:rsidRPr="00622B72">
        <w:rPr>
          <w:rFonts w:ascii="Times New Roman" w:eastAsia="Calibri" w:hAnsi="Times New Roman" w:cs="Times New Roman"/>
          <w:b/>
          <w:sz w:val="28"/>
          <w:szCs w:val="28"/>
          <w:lang w:val="ru-RU"/>
        </w:rPr>
        <w:t>Решение принято.</w:t>
      </w:r>
    </w:p>
    <w:p w:rsidR="00502630" w:rsidRPr="00502630" w:rsidRDefault="00502630" w:rsidP="00502630">
      <w:pPr>
        <w:spacing w:after="0" w:line="240" w:lineRule="auto"/>
        <w:jc w:val="both"/>
        <w:rPr>
          <w:rFonts w:ascii="Times New Roman" w:eastAsia="Times New Roman" w:hAnsi="Times New Roman" w:cs="Times New Roman"/>
          <w:sz w:val="28"/>
          <w:szCs w:val="28"/>
          <w:lang w:val="ru-RU" w:eastAsia="ru-RU"/>
        </w:rPr>
      </w:pPr>
    </w:p>
    <w:p w:rsidR="005B5E3C" w:rsidRPr="005B5E3C" w:rsidRDefault="00502630" w:rsidP="005B5E3C">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 </w:t>
      </w:r>
      <w:r w:rsidR="005B5E3C">
        <w:rPr>
          <w:rFonts w:ascii="Times New Roman" w:hAnsi="Times New Roman" w:cs="Times New Roman"/>
          <w:b/>
          <w:sz w:val="28"/>
          <w:szCs w:val="28"/>
          <w:lang w:val="ru-RU"/>
        </w:rPr>
        <w:t xml:space="preserve">2. </w:t>
      </w:r>
      <w:r w:rsidR="005B5E3C" w:rsidRPr="005B5E3C">
        <w:rPr>
          <w:rFonts w:ascii="Times New Roman" w:eastAsia="Times New Roman" w:hAnsi="Times New Roman" w:cs="Times New Roman"/>
          <w:b/>
          <w:sz w:val="28"/>
          <w:szCs w:val="28"/>
          <w:lang w:val="ru-RU" w:eastAsia="ru-RU"/>
        </w:rPr>
        <w:t>СЛУШАЛИ:</w:t>
      </w:r>
    </w:p>
    <w:p w:rsidR="00082405" w:rsidRPr="00082405" w:rsidRDefault="00082405" w:rsidP="00082405">
      <w:pPr>
        <w:spacing w:after="0" w:line="240" w:lineRule="auto"/>
        <w:ind w:firstLine="720"/>
        <w:jc w:val="both"/>
        <w:rPr>
          <w:rFonts w:ascii="Times New Roman" w:eastAsia="Times New Roman" w:hAnsi="Times New Roman" w:cs="Times New Roman"/>
          <w:sz w:val="28"/>
          <w:szCs w:val="28"/>
          <w:lang w:val="ru-RU" w:eastAsia="ru-RU"/>
        </w:rPr>
      </w:pPr>
      <w:r w:rsidRPr="00082405">
        <w:rPr>
          <w:rFonts w:ascii="Times New Roman" w:eastAsia="Times New Roman" w:hAnsi="Times New Roman" w:cs="Times New Roman"/>
          <w:sz w:val="28"/>
          <w:szCs w:val="28"/>
          <w:lang w:val="ru-RU" w:eastAsia="ru-RU"/>
        </w:rPr>
        <w:t xml:space="preserve">Веселкова А. В. – начальника департамента финансов и налоговой политики мэрии города Новосибирска, который доложил о предлагаемых изменениях в решение Совета депутатов города Новосибирска от 23.12.2019 № 902 «О бюджете города Новосибирска на 2020 год и плановый период 2021 и 2022 годов». </w:t>
      </w:r>
    </w:p>
    <w:p w:rsidR="00082405" w:rsidRPr="00082405" w:rsidRDefault="00082405" w:rsidP="00082405">
      <w:pPr>
        <w:spacing w:after="0" w:line="240" w:lineRule="auto"/>
        <w:ind w:firstLine="720"/>
        <w:jc w:val="both"/>
        <w:rPr>
          <w:rFonts w:ascii="Times New Roman" w:eastAsia="Times New Roman" w:hAnsi="Times New Roman" w:cs="Times New Roman"/>
          <w:sz w:val="28"/>
          <w:szCs w:val="28"/>
          <w:lang w:val="ru-RU" w:eastAsia="ru-RU"/>
        </w:rPr>
      </w:pPr>
      <w:r w:rsidRPr="00082405">
        <w:rPr>
          <w:rFonts w:ascii="Times New Roman" w:eastAsia="Times New Roman" w:hAnsi="Times New Roman" w:cs="Times New Roman"/>
          <w:sz w:val="28"/>
          <w:szCs w:val="28"/>
          <w:lang w:val="ru-RU" w:eastAsia="ru-RU"/>
        </w:rPr>
        <w:t xml:space="preserve">Атякшев И. А. – коллеги вопросы? Выступления? Если вопросов и выступлений нет, предлагаю принять решение комиссии в целом без принятия его за основу. Прошу голосовать. «За» - единогласно. </w:t>
      </w:r>
    </w:p>
    <w:p w:rsidR="00082405" w:rsidRPr="00082405" w:rsidRDefault="00082405" w:rsidP="00082405">
      <w:pPr>
        <w:spacing w:after="0" w:line="240" w:lineRule="auto"/>
        <w:ind w:firstLine="720"/>
        <w:jc w:val="both"/>
        <w:rPr>
          <w:rFonts w:ascii="Times New Roman" w:eastAsia="Times New Roman" w:hAnsi="Times New Roman" w:cs="Times New Roman"/>
          <w:b/>
          <w:sz w:val="28"/>
          <w:szCs w:val="28"/>
          <w:lang w:val="ru-RU" w:eastAsia="ru-RU"/>
        </w:rPr>
      </w:pPr>
      <w:r w:rsidRPr="00082405">
        <w:rPr>
          <w:rFonts w:ascii="Times New Roman" w:eastAsia="Times New Roman" w:hAnsi="Times New Roman" w:cs="Times New Roman"/>
          <w:b/>
          <w:sz w:val="28"/>
          <w:szCs w:val="28"/>
          <w:lang w:val="ru-RU" w:eastAsia="ru-RU"/>
        </w:rPr>
        <w:t>Решение принято.</w:t>
      </w:r>
    </w:p>
    <w:p w:rsidR="00E17D30" w:rsidRDefault="00E17D30" w:rsidP="005B5E3C">
      <w:pPr>
        <w:spacing w:after="0" w:line="240" w:lineRule="auto"/>
        <w:ind w:firstLine="720"/>
        <w:jc w:val="both"/>
        <w:rPr>
          <w:rFonts w:ascii="Times New Roman" w:eastAsia="Times New Roman" w:hAnsi="Times New Roman" w:cs="Times New Roman"/>
          <w:b/>
          <w:sz w:val="28"/>
          <w:szCs w:val="28"/>
          <w:lang w:val="ru-RU" w:eastAsia="ru-RU"/>
        </w:rPr>
      </w:pPr>
    </w:p>
    <w:p w:rsidR="00E17D30" w:rsidRPr="00E17D30" w:rsidRDefault="00E17D30" w:rsidP="00E17D30">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082405" w:rsidRPr="00082405" w:rsidRDefault="00082405" w:rsidP="00082405">
      <w:pPr>
        <w:spacing w:after="0" w:line="240" w:lineRule="auto"/>
        <w:ind w:firstLine="720"/>
        <w:jc w:val="both"/>
        <w:rPr>
          <w:rFonts w:ascii="Times New Roman" w:eastAsia="Times New Roman" w:hAnsi="Times New Roman" w:cs="Times New Roman"/>
          <w:sz w:val="28"/>
          <w:szCs w:val="28"/>
          <w:lang w:val="ru-RU" w:eastAsia="ru-RU"/>
        </w:rPr>
      </w:pPr>
      <w:r w:rsidRPr="00082405">
        <w:rPr>
          <w:rFonts w:ascii="Times New Roman" w:eastAsia="Times New Roman" w:hAnsi="Times New Roman" w:cs="Times New Roman"/>
          <w:sz w:val="28"/>
          <w:szCs w:val="28"/>
          <w:lang w:val="ru-RU" w:eastAsia="ru-RU"/>
        </w:rPr>
        <w:t xml:space="preserve">Кондратенко О. А. – начальника управления по правовым и экономическим вопросам Совета депутатов города Новосибирска, которая доложила о </w:t>
      </w:r>
      <w:r w:rsidRPr="00082405">
        <w:rPr>
          <w:rFonts w:ascii="Times New Roman" w:eastAsia="Times New Roman" w:hAnsi="Times New Roman" w:cs="Times New Roman"/>
          <w:sz w:val="28"/>
          <w:szCs w:val="28"/>
          <w:lang w:val="ru-RU" w:eastAsia="ru-RU"/>
        </w:rPr>
        <w:lastRenderedPageBreak/>
        <w:t xml:space="preserve">предлагаемых изменениях в отдельные решения городского Совета Новосибирска, Совета депутатов города Новосибирска, сообщила о причинах, вызвавших необходимость внесения </w:t>
      </w:r>
      <w:r>
        <w:rPr>
          <w:rFonts w:ascii="Times New Roman" w:eastAsia="Times New Roman" w:hAnsi="Times New Roman" w:cs="Times New Roman"/>
          <w:sz w:val="28"/>
          <w:szCs w:val="28"/>
          <w:lang w:val="ru-RU" w:eastAsia="ru-RU"/>
        </w:rPr>
        <w:t xml:space="preserve">этих </w:t>
      </w:r>
      <w:r w:rsidRPr="00082405">
        <w:rPr>
          <w:rFonts w:ascii="Times New Roman" w:eastAsia="Times New Roman" w:hAnsi="Times New Roman" w:cs="Times New Roman"/>
          <w:sz w:val="28"/>
          <w:szCs w:val="28"/>
          <w:lang w:val="ru-RU" w:eastAsia="ru-RU"/>
        </w:rPr>
        <w:t>изменений.</w:t>
      </w:r>
    </w:p>
    <w:p w:rsidR="00082405" w:rsidRPr="00082405" w:rsidRDefault="00082405" w:rsidP="00082405">
      <w:pPr>
        <w:spacing w:after="0" w:line="240" w:lineRule="auto"/>
        <w:ind w:firstLine="720"/>
        <w:jc w:val="both"/>
        <w:rPr>
          <w:rFonts w:ascii="Times New Roman" w:eastAsia="Times New Roman" w:hAnsi="Times New Roman" w:cs="Times New Roman"/>
          <w:sz w:val="28"/>
          <w:szCs w:val="28"/>
          <w:lang w:val="ru-RU" w:eastAsia="ru-RU"/>
        </w:rPr>
      </w:pPr>
      <w:r w:rsidRPr="00082405">
        <w:rPr>
          <w:rFonts w:ascii="Times New Roman" w:eastAsia="Times New Roman" w:hAnsi="Times New Roman" w:cs="Times New Roman"/>
          <w:sz w:val="28"/>
          <w:szCs w:val="28"/>
          <w:lang w:val="ru-RU" w:eastAsia="ru-RU"/>
        </w:rPr>
        <w:t xml:space="preserve"> Атякшев И. А. – коллеги вопросы? Выступления? Если вопросов и выступлений нет, предлагаю принять решение комиссии в целом без принятия его за основу. Прошу голосовать. «За» - единогласно. </w:t>
      </w:r>
    </w:p>
    <w:p w:rsidR="00082405" w:rsidRPr="00082405" w:rsidRDefault="00082405" w:rsidP="00082405">
      <w:pPr>
        <w:spacing w:after="0" w:line="240" w:lineRule="auto"/>
        <w:ind w:firstLine="720"/>
        <w:jc w:val="both"/>
        <w:rPr>
          <w:rFonts w:ascii="Times New Roman" w:eastAsia="Times New Roman" w:hAnsi="Times New Roman" w:cs="Times New Roman"/>
          <w:b/>
          <w:sz w:val="28"/>
          <w:szCs w:val="28"/>
          <w:lang w:val="ru-RU" w:eastAsia="ru-RU"/>
        </w:rPr>
      </w:pPr>
      <w:r w:rsidRPr="00082405">
        <w:rPr>
          <w:rFonts w:ascii="Times New Roman" w:eastAsia="Times New Roman" w:hAnsi="Times New Roman" w:cs="Times New Roman"/>
          <w:b/>
          <w:sz w:val="28"/>
          <w:szCs w:val="28"/>
          <w:lang w:val="ru-RU" w:eastAsia="ru-RU"/>
        </w:rPr>
        <w:t>Решение принято.</w:t>
      </w:r>
    </w:p>
    <w:p w:rsidR="00E17D30" w:rsidRDefault="00E17D30" w:rsidP="00E17D30">
      <w:pPr>
        <w:spacing w:after="0" w:line="240" w:lineRule="auto"/>
        <w:ind w:firstLine="720"/>
        <w:jc w:val="both"/>
        <w:rPr>
          <w:rFonts w:ascii="Times New Roman" w:eastAsia="Times New Roman" w:hAnsi="Times New Roman" w:cs="Times New Roman"/>
          <w:b/>
          <w:sz w:val="28"/>
          <w:szCs w:val="28"/>
          <w:lang w:val="ru-RU" w:eastAsia="ru-RU"/>
        </w:rPr>
      </w:pPr>
    </w:p>
    <w:p w:rsidR="00E17D30" w:rsidRPr="00E17D30" w:rsidRDefault="00E17D30" w:rsidP="00E17D30">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 xml:space="preserve">Кондратьева А. В. – заместителя мэра – начальника департамента строительства и архитектуры мэрии города Новосибирска, который доложил о предлагаемых изменениях, сообщил причины, вызвавшие необходимость внесения </w:t>
      </w:r>
      <w:r>
        <w:rPr>
          <w:rFonts w:ascii="Times New Roman" w:eastAsia="Times New Roman" w:hAnsi="Times New Roman" w:cs="Times New Roman"/>
          <w:sz w:val="28"/>
          <w:szCs w:val="28"/>
          <w:lang w:val="ru-RU" w:eastAsia="ru-RU"/>
        </w:rPr>
        <w:t xml:space="preserve">этих </w:t>
      </w:r>
      <w:r w:rsidRPr="008B15B9">
        <w:rPr>
          <w:rFonts w:ascii="Times New Roman" w:eastAsia="Times New Roman" w:hAnsi="Times New Roman" w:cs="Times New Roman"/>
          <w:sz w:val="28"/>
          <w:szCs w:val="28"/>
          <w:lang w:val="ru-RU" w:eastAsia="ru-RU"/>
        </w:rPr>
        <w:t xml:space="preserve">изменений. </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Атякшев И. А. – коллеги, есть вопросы к Алексею Валерьевичу? Пожалуйста Антон Григорьевич.</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Тыртышный А. Г. – Алексей Валерьевич, я правильно понимаю, что у нас сейчас все общественные обсуждения проходят на площадке «Электронная демократия»?</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Кондратьев А. В. – да.</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 xml:space="preserve">Атякшев И. А. – Светлана Викторовна, пожалуйста. </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 xml:space="preserve">Каверзина С. В. – скажите, пожалуйста, если нам придётся </w:t>
      </w:r>
      <w:r>
        <w:rPr>
          <w:rFonts w:ascii="Times New Roman" w:eastAsia="Times New Roman" w:hAnsi="Times New Roman" w:cs="Times New Roman"/>
          <w:sz w:val="28"/>
          <w:szCs w:val="28"/>
          <w:lang w:val="ru-RU" w:eastAsia="ru-RU"/>
        </w:rPr>
        <w:t xml:space="preserve">проводить </w:t>
      </w:r>
      <w:r w:rsidRPr="008B15B9">
        <w:rPr>
          <w:rFonts w:ascii="Times New Roman" w:eastAsia="Times New Roman" w:hAnsi="Times New Roman" w:cs="Times New Roman"/>
          <w:sz w:val="28"/>
          <w:szCs w:val="28"/>
          <w:lang w:val="ru-RU" w:eastAsia="ru-RU"/>
        </w:rPr>
        <w:t>публичные слушания по Генплану, мы их будем проводить в какой форме?</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 xml:space="preserve">Кондратьев А. В. – пока не вижу смысла говорить на эту тему. Мы сегодня работаем с материалами Генерального плана с учётом обращения. Вы знаете, что мы отозвали Генплан из Совета депутатов. Планируется подготовить этот документ к сессии Совета депутатов города Новосибирска, которая пройдёт в феврале 2021 года, поэтому не вижу смысла сейчас говорить на тему возможности проведения и в какой форме проводить обсуждения изменений в Генеральный план.  </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r w:rsidRPr="008B15B9">
        <w:rPr>
          <w:rFonts w:ascii="Times New Roman" w:eastAsia="Times New Roman" w:hAnsi="Times New Roman" w:cs="Times New Roman"/>
          <w:sz w:val="28"/>
          <w:szCs w:val="28"/>
          <w:lang w:val="ru-RU" w:eastAsia="ru-RU"/>
        </w:rPr>
        <w:t xml:space="preserve">Атякшев И. А. – коллеги ещё вопросы? Выступления? Если вопросов и выступлений больше нет, предлагаю принять решение комиссии в целом без принятия его за основу. Прошу голосовать. «За» - </w:t>
      </w:r>
      <w:r w:rsidR="008C5DFF">
        <w:rPr>
          <w:rFonts w:ascii="Times New Roman" w:eastAsia="Times New Roman" w:hAnsi="Times New Roman" w:cs="Times New Roman"/>
          <w:sz w:val="28"/>
          <w:szCs w:val="28"/>
          <w:lang w:val="ru-RU" w:eastAsia="ru-RU"/>
        </w:rPr>
        <w:t>5 (Андреев Г.А., Атякшев И.А., Б</w:t>
      </w:r>
      <w:r w:rsidRPr="008B15B9">
        <w:rPr>
          <w:rFonts w:ascii="Times New Roman" w:eastAsia="Times New Roman" w:hAnsi="Times New Roman" w:cs="Times New Roman"/>
          <w:sz w:val="28"/>
          <w:szCs w:val="28"/>
          <w:lang w:val="ru-RU" w:eastAsia="ru-RU"/>
        </w:rPr>
        <w:t xml:space="preserve">еспечная И.П., Воронина Е.А., Люмин В.И.). «Против» - 0. «Воздержался» - 3 (Бойко С.А., Каверзина С.В., Пирогова Х.В.). </w:t>
      </w:r>
    </w:p>
    <w:p w:rsidR="008B15B9" w:rsidRPr="008B15B9" w:rsidRDefault="008B15B9" w:rsidP="008B15B9">
      <w:pPr>
        <w:spacing w:after="0" w:line="240" w:lineRule="auto"/>
        <w:ind w:firstLine="720"/>
        <w:jc w:val="both"/>
        <w:rPr>
          <w:rFonts w:ascii="Times New Roman" w:eastAsia="Times New Roman" w:hAnsi="Times New Roman" w:cs="Times New Roman"/>
          <w:b/>
          <w:sz w:val="28"/>
          <w:szCs w:val="28"/>
          <w:lang w:val="ru-RU" w:eastAsia="ru-RU"/>
        </w:rPr>
      </w:pPr>
      <w:r w:rsidRPr="008B15B9">
        <w:rPr>
          <w:rFonts w:ascii="Times New Roman" w:eastAsia="Times New Roman" w:hAnsi="Times New Roman" w:cs="Times New Roman"/>
          <w:b/>
          <w:sz w:val="28"/>
          <w:szCs w:val="28"/>
          <w:lang w:val="ru-RU" w:eastAsia="ru-RU"/>
        </w:rPr>
        <w:t>Решение принято.</w:t>
      </w:r>
    </w:p>
    <w:p w:rsidR="008B15B9" w:rsidRPr="008B15B9" w:rsidRDefault="008B15B9" w:rsidP="008B15B9">
      <w:pPr>
        <w:spacing w:after="0" w:line="240" w:lineRule="auto"/>
        <w:ind w:firstLine="720"/>
        <w:jc w:val="both"/>
        <w:rPr>
          <w:rFonts w:ascii="Times New Roman" w:eastAsia="Times New Roman" w:hAnsi="Times New Roman" w:cs="Times New Roman"/>
          <w:sz w:val="28"/>
          <w:szCs w:val="28"/>
          <w:lang w:val="ru-RU" w:eastAsia="ru-RU"/>
        </w:rPr>
      </w:pPr>
    </w:p>
    <w:p w:rsidR="007A699C" w:rsidRPr="007A699C" w:rsidRDefault="007A699C" w:rsidP="007A699C">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7A699C">
        <w:rPr>
          <w:rFonts w:ascii="Times New Roman" w:eastAsia="Times New Roman" w:hAnsi="Times New Roman" w:cs="Times New Roman"/>
          <w:b/>
          <w:sz w:val="28"/>
          <w:szCs w:val="28"/>
          <w:lang w:val="ru-RU" w:eastAsia="ru-RU"/>
        </w:rPr>
        <w:t>СЛУШАЛИ:</w:t>
      </w:r>
    </w:p>
    <w:p w:rsidR="00884A4A" w:rsidRPr="00884A4A" w:rsidRDefault="00884A4A" w:rsidP="00884A4A">
      <w:pPr>
        <w:spacing w:after="0" w:line="240" w:lineRule="auto"/>
        <w:ind w:firstLine="720"/>
        <w:jc w:val="both"/>
        <w:rPr>
          <w:rFonts w:ascii="Times New Roman" w:eastAsia="Times New Roman" w:hAnsi="Times New Roman" w:cs="Times New Roman"/>
          <w:sz w:val="28"/>
          <w:szCs w:val="28"/>
          <w:lang w:val="ru-RU" w:eastAsia="ru-RU"/>
        </w:rPr>
      </w:pPr>
      <w:r w:rsidRPr="00884A4A">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 председателя постоянной комиссии Совета депутатов города Новосибирска по местному самоуправлению</w:t>
      </w:r>
      <w:r w:rsidRPr="00884A4A">
        <w:rPr>
          <w:rFonts w:ascii="Times New Roman" w:eastAsia="Times New Roman" w:hAnsi="Times New Roman" w:cs="Times New Roman"/>
          <w:sz w:val="28"/>
          <w:szCs w:val="28"/>
          <w:lang w:val="ru-RU" w:eastAsia="ru-RU"/>
        </w:rPr>
        <w:t xml:space="preserve">, который доложил об обстоятельствах и причинах принятия в марте 2020 года решения Совета депутатов города Новосибирска от 18.03.2020 № 954 «О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«О внесении изменений в Закон Новосибирской области </w:t>
      </w:r>
      <w:r w:rsidRPr="00884A4A">
        <w:rPr>
          <w:rFonts w:ascii="Times New Roman" w:eastAsia="Times New Roman" w:hAnsi="Times New Roman" w:cs="Times New Roman"/>
          <w:sz w:val="28"/>
          <w:szCs w:val="28"/>
          <w:lang w:val="ru-RU" w:eastAsia="ru-RU"/>
        </w:rPr>
        <w:lastRenderedPageBreak/>
        <w:t xml:space="preserve">«Об административных правонарушениях в Новосибирской области» и статью 1 Закона Новосибирской области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а также сообщил о причинах, вызвавших необходимость отмены данного решения Совета депутатов города Новосибирска. </w:t>
      </w:r>
    </w:p>
    <w:p w:rsidR="00884A4A" w:rsidRPr="00884A4A" w:rsidRDefault="00884A4A" w:rsidP="00884A4A">
      <w:pPr>
        <w:spacing w:after="0" w:line="240" w:lineRule="auto"/>
        <w:ind w:firstLine="720"/>
        <w:jc w:val="both"/>
        <w:rPr>
          <w:rFonts w:ascii="Times New Roman" w:eastAsia="Times New Roman" w:hAnsi="Times New Roman" w:cs="Times New Roman"/>
          <w:sz w:val="28"/>
          <w:szCs w:val="28"/>
          <w:lang w:val="ru-RU" w:eastAsia="ru-RU"/>
        </w:rPr>
      </w:pPr>
      <w:r w:rsidRPr="00884A4A">
        <w:rPr>
          <w:rFonts w:ascii="Times New Roman" w:eastAsia="Times New Roman" w:hAnsi="Times New Roman" w:cs="Times New Roman"/>
          <w:sz w:val="28"/>
          <w:szCs w:val="28"/>
          <w:lang w:val="ru-RU" w:eastAsia="ru-RU"/>
        </w:rPr>
        <w:t xml:space="preserve">Атякшев И. А. – коллеги, есть вопросы? Выступления? Если нет, предлагаю принять решение комиссии в целом без принятия его за основу. Прошу голосовать. «За» - единогласно.  </w:t>
      </w:r>
    </w:p>
    <w:p w:rsidR="00884A4A" w:rsidRDefault="00884A4A" w:rsidP="00884A4A">
      <w:pPr>
        <w:spacing w:after="0" w:line="240" w:lineRule="auto"/>
        <w:ind w:firstLine="720"/>
        <w:jc w:val="both"/>
        <w:rPr>
          <w:rFonts w:ascii="Times New Roman" w:eastAsia="Times New Roman" w:hAnsi="Times New Roman" w:cs="Times New Roman"/>
          <w:b/>
          <w:sz w:val="28"/>
          <w:szCs w:val="28"/>
          <w:lang w:val="ru-RU" w:eastAsia="ru-RU"/>
        </w:rPr>
      </w:pPr>
      <w:r w:rsidRPr="00884A4A">
        <w:rPr>
          <w:rFonts w:ascii="Times New Roman" w:eastAsia="Times New Roman" w:hAnsi="Times New Roman" w:cs="Times New Roman"/>
          <w:b/>
          <w:sz w:val="28"/>
          <w:szCs w:val="28"/>
          <w:lang w:val="ru-RU" w:eastAsia="ru-RU"/>
        </w:rPr>
        <w:t>Решение принято.</w:t>
      </w:r>
    </w:p>
    <w:p w:rsidR="00884A4A" w:rsidRDefault="00884A4A" w:rsidP="00884A4A">
      <w:pPr>
        <w:spacing w:after="0" w:line="240" w:lineRule="auto"/>
        <w:ind w:firstLine="720"/>
        <w:jc w:val="both"/>
        <w:rPr>
          <w:rFonts w:ascii="Times New Roman" w:eastAsia="Times New Roman" w:hAnsi="Times New Roman" w:cs="Times New Roman"/>
          <w:b/>
          <w:sz w:val="28"/>
          <w:szCs w:val="28"/>
          <w:lang w:val="ru-RU" w:eastAsia="ru-RU"/>
        </w:rPr>
      </w:pPr>
    </w:p>
    <w:p w:rsidR="00884A4A" w:rsidRPr="007A699C" w:rsidRDefault="00884A4A" w:rsidP="00884A4A">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w:t>
      </w:r>
      <w:r>
        <w:rPr>
          <w:rFonts w:ascii="Times New Roman" w:eastAsia="Times New Roman" w:hAnsi="Times New Roman" w:cs="Times New Roman"/>
          <w:b/>
          <w:sz w:val="28"/>
          <w:szCs w:val="28"/>
          <w:lang w:val="ru-RU" w:eastAsia="ru-RU"/>
        </w:rPr>
        <w:t xml:space="preserve">. </w:t>
      </w:r>
      <w:r w:rsidRPr="007A699C">
        <w:rPr>
          <w:rFonts w:ascii="Times New Roman" w:eastAsia="Times New Roman" w:hAnsi="Times New Roman" w:cs="Times New Roman"/>
          <w:b/>
          <w:sz w:val="28"/>
          <w:szCs w:val="28"/>
          <w:lang w:val="ru-RU" w:eastAsia="ru-RU"/>
        </w:rPr>
        <w:t>СЛУШАЛИ:</w:t>
      </w:r>
    </w:p>
    <w:p w:rsidR="006E54EB" w:rsidRDefault="006E54EB" w:rsidP="00884A4A">
      <w:pPr>
        <w:spacing w:after="0" w:line="240" w:lineRule="auto"/>
        <w:ind w:firstLine="720"/>
        <w:jc w:val="both"/>
        <w:rPr>
          <w:rFonts w:ascii="Times New Roman" w:eastAsia="Times New Roman" w:hAnsi="Times New Roman" w:cs="Times New Roman"/>
          <w:sz w:val="28"/>
          <w:szCs w:val="20"/>
          <w:lang w:val="ru-RU" w:eastAsia="ru-RU"/>
        </w:rPr>
      </w:pPr>
      <w:r w:rsidRPr="00622B72">
        <w:rPr>
          <w:rFonts w:ascii="Times New Roman" w:eastAsia="Times New Roman" w:hAnsi="Times New Roman" w:cs="Times New Roman"/>
          <w:sz w:val="28"/>
          <w:szCs w:val="28"/>
          <w:lang w:val="ru-RU" w:eastAsia="ru-RU"/>
        </w:rPr>
        <w:t>Ерохина А. А. – и.о. начальника департамента по чрезвычайным ситуациям, мобилизационной работе и взаимодействию с административными органами мэрии города Новосибирска,</w:t>
      </w:r>
      <w:r>
        <w:rPr>
          <w:rFonts w:ascii="Times New Roman" w:eastAsia="Times New Roman" w:hAnsi="Times New Roman" w:cs="Times New Roman"/>
          <w:sz w:val="28"/>
          <w:szCs w:val="28"/>
          <w:lang w:val="ru-RU" w:eastAsia="ru-RU"/>
        </w:rPr>
        <w:t xml:space="preserve"> который доложил о предлагаемых изменениях в </w:t>
      </w:r>
      <w:r w:rsidRPr="006E54EB">
        <w:rPr>
          <w:rFonts w:ascii="Times New Roman" w:eastAsia="Times New Roman" w:hAnsi="Times New Roman" w:cs="Times New Roman"/>
          <w:sz w:val="28"/>
          <w:szCs w:val="20"/>
          <w:lang w:val="ru-RU" w:eastAsia="ru-RU"/>
        </w:rPr>
        <w:t>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на 2017 - 2020 годы, утвержденную постановлением мэрии города Новосибирска от 24.10.2016 № 4835</w:t>
      </w:r>
      <w:r>
        <w:rPr>
          <w:rFonts w:ascii="Times New Roman" w:eastAsia="Times New Roman" w:hAnsi="Times New Roman" w:cs="Times New Roman"/>
          <w:sz w:val="28"/>
          <w:szCs w:val="20"/>
          <w:lang w:val="ru-RU" w:eastAsia="ru-RU"/>
        </w:rPr>
        <w:t>, обосновал необходимость принятия этих изменений.</w:t>
      </w:r>
    </w:p>
    <w:p w:rsidR="006E54EB" w:rsidRDefault="006E54EB" w:rsidP="00884A4A">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0"/>
          <w:lang w:val="ru-RU" w:eastAsia="ru-RU"/>
        </w:rPr>
        <w:t>Атякшев И. А. – спасибо, Александр Афанасьевич.</w:t>
      </w:r>
      <w:r w:rsidRPr="006E54E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К</w:t>
      </w:r>
      <w:r w:rsidRPr="00884A4A">
        <w:rPr>
          <w:rFonts w:ascii="Times New Roman" w:eastAsia="Times New Roman" w:hAnsi="Times New Roman" w:cs="Times New Roman"/>
          <w:sz w:val="28"/>
          <w:szCs w:val="28"/>
          <w:lang w:val="ru-RU" w:eastAsia="ru-RU"/>
        </w:rPr>
        <w:t>оллеги, есть вопросы?</w:t>
      </w:r>
      <w:r>
        <w:rPr>
          <w:rFonts w:ascii="Times New Roman" w:eastAsia="Times New Roman" w:hAnsi="Times New Roman" w:cs="Times New Roman"/>
          <w:sz w:val="28"/>
          <w:szCs w:val="28"/>
          <w:lang w:val="ru-RU" w:eastAsia="ru-RU"/>
        </w:rPr>
        <w:t xml:space="preserve"> Пожалуйста, Светлана Викторовна.</w:t>
      </w:r>
    </w:p>
    <w:p w:rsidR="00871198" w:rsidRDefault="006E54EB" w:rsidP="00884A4A">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w:t>
      </w:r>
      <w:r w:rsidR="00C26E3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C26E3C">
        <w:rPr>
          <w:rFonts w:ascii="Times New Roman" w:eastAsia="Times New Roman" w:hAnsi="Times New Roman" w:cs="Times New Roman"/>
          <w:sz w:val="28"/>
          <w:szCs w:val="28"/>
          <w:lang w:val="ru-RU" w:eastAsia="ru-RU"/>
        </w:rPr>
        <w:t xml:space="preserve">подскажите, пожалуйста, </w:t>
      </w:r>
      <w:r w:rsidR="00871198">
        <w:rPr>
          <w:rFonts w:ascii="Times New Roman" w:eastAsia="Times New Roman" w:hAnsi="Times New Roman" w:cs="Times New Roman"/>
          <w:sz w:val="28"/>
          <w:szCs w:val="28"/>
          <w:lang w:val="ru-RU" w:eastAsia="ru-RU"/>
        </w:rPr>
        <w:t>т</w:t>
      </w:r>
      <w:r w:rsidR="00C26E3C">
        <w:rPr>
          <w:rFonts w:ascii="Times New Roman" w:eastAsia="Times New Roman" w:hAnsi="Times New Roman" w:cs="Times New Roman"/>
          <w:sz w:val="28"/>
          <w:szCs w:val="28"/>
          <w:lang w:val="ru-RU" w:eastAsia="ru-RU"/>
        </w:rPr>
        <w:t>ак много убирают из пункта 1.3.1 «</w:t>
      </w:r>
      <w:r w:rsidR="00871198" w:rsidRPr="00871198">
        <w:rPr>
          <w:rFonts w:ascii="Times New Roman" w:eastAsia="Times New Roman" w:hAnsi="Times New Roman" w:cs="Times New Roman"/>
          <w:sz w:val="28"/>
          <w:szCs w:val="28"/>
          <w:lang w:val="ru-RU" w:eastAsia="ru-RU"/>
        </w:rPr>
        <w:t>Содержание, ремонт и обеспечение оперативно-технической готовности специальной, автомобильной, спасательной техники, снаряжения</w:t>
      </w:r>
      <w:r w:rsidR="00871198">
        <w:rPr>
          <w:rFonts w:ascii="Times New Roman" w:eastAsia="Times New Roman" w:hAnsi="Times New Roman" w:cs="Times New Roman"/>
          <w:sz w:val="28"/>
          <w:szCs w:val="28"/>
          <w:lang w:val="ru-RU" w:eastAsia="ru-RU"/>
        </w:rPr>
        <w:t>» и пункта 1.3.2 «</w:t>
      </w:r>
      <w:r w:rsidR="00871198" w:rsidRPr="00871198">
        <w:rPr>
          <w:rFonts w:ascii="Times New Roman" w:eastAsia="Times New Roman" w:hAnsi="Times New Roman" w:cs="Times New Roman"/>
          <w:sz w:val="28"/>
          <w:szCs w:val="28"/>
          <w:lang w:val="ru-RU" w:eastAsia="ru-RU"/>
        </w:rPr>
        <w:t>Обслуживание и оснащение муниципальной аварийно-спасательной службы средствами медицинской защиты, химического и дозиметрического контроля, индивидуальной защиты органов дыхания и кожных покровов, расходными материалами и обмундированием</w:t>
      </w:r>
      <w:r w:rsidR="00871198">
        <w:rPr>
          <w:rFonts w:ascii="Times New Roman" w:eastAsia="Times New Roman" w:hAnsi="Times New Roman" w:cs="Times New Roman"/>
          <w:sz w:val="28"/>
          <w:szCs w:val="28"/>
          <w:lang w:val="ru-RU" w:eastAsia="ru-RU"/>
        </w:rPr>
        <w:t>». Это вам действительно так не надо, или это вам приходится?</w:t>
      </w:r>
    </w:p>
    <w:p w:rsidR="00D56BA6" w:rsidRDefault="00871198" w:rsidP="00884A4A">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Ерохин А. А. </w:t>
      </w:r>
      <w:r w:rsidR="00FF20B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D56BA6">
        <w:rPr>
          <w:rFonts w:ascii="Times New Roman" w:eastAsia="Times New Roman" w:hAnsi="Times New Roman" w:cs="Times New Roman"/>
          <w:sz w:val="28"/>
          <w:szCs w:val="28"/>
          <w:lang w:val="ru-RU" w:eastAsia="ru-RU"/>
        </w:rPr>
        <w:t>Ещё раз поясняю: о</w:t>
      </w:r>
      <w:r w:rsidR="00D56BA6">
        <w:rPr>
          <w:rFonts w:ascii="Times New Roman" w:eastAsia="Times New Roman" w:hAnsi="Times New Roman" w:cs="Times New Roman"/>
          <w:sz w:val="28"/>
          <w:szCs w:val="28"/>
          <w:lang w:val="ru-RU" w:eastAsia="ru-RU"/>
        </w:rPr>
        <w:t>статок ассигнований от приобретённого вещевого обмундирования для передачи бюджетных ассигнований на индексацию фонда оплаты труда работников аппарата</w:t>
      </w:r>
      <w:r w:rsidR="00D56BA6">
        <w:rPr>
          <w:rFonts w:ascii="Times New Roman" w:eastAsia="Times New Roman" w:hAnsi="Times New Roman" w:cs="Times New Roman"/>
          <w:sz w:val="28"/>
          <w:szCs w:val="28"/>
          <w:lang w:val="ru-RU" w:eastAsia="ru-RU"/>
        </w:rPr>
        <w:t xml:space="preserve">. Эти </w:t>
      </w:r>
      <w:r w:rsidR="00FF20B8">
        <w:rPr>
          <w:rFonts w:ascii="Times New Roman" w:eastAsia="Times New Roman" w:hAnsi="Times New Roman" w:cs="Times New Roman"/>
          <w:sz w:val="28"/>
          <w:szCs w:val="28"/>
          <w:lang w:val="ru-RU" w:eastAsia="ru-RU"/>
        </w:rPr>
        <w:t>изменения в муниципальную программу связаны с приведением её в соответствие с решением Совета депутатов города Новосибирска от 28.10.2020 № 13 «</w:t>
      </w:r>
      <w:r w:rsidR="00FF20B8" w:rsidRPr="00FF20B8">
        <w:rPr>
          <w:rFonts w:ascii="Times New Roman" w:eastAsia="Times New Roman" w:hAnsi="Times New Roman" w:cs="Times New Roman"/>
          <w:sz w:val="28"/>
          <w:szCs w:val="28"/>
          <w:lang w:val="ru-RU" w:eastAsia="ru-RU"/>
        </w:rPr>
        <w:t>О внесении изменений в решение Совета депутатов города Новосибирска от 23.12.2019 № 902 «О бюджете города Новосибирска на 2020 год и плановый период 2021 и 2022 годов</w:t>
      </w:r>
      <w:r w:rsidR="00FF20B8">
        <w:rPr>
          <w:rFonts w:ascii="Times New Roman" w:eastAsia="Times New Roman" w:hAnsi="Times New Roman" w:cs="Times New Roman"/>
          <w:sz w:val="28"/>
          <w:szCs w:val="28"/>
          <w:lang w:val="ru-RU" w:eastAsia="ru-RU"/>
        </w:rPr>
        <w:t>»</w:t>
      </w:r>
      <w:r w:rsidR="00D56BA6">
        <w:rPr>
          <w:rFonts w:ascii="Times New Roman" w:eastAsia="Times New Roman" w:hAnsi="Times New Roman" w:cs="Times New Roman"/>
          <w:sz w:val="28"/>
          <w:szCs w:val="28"/>
          <w:lang w:val="ru-RU" w:eastAsia="ru-RU"/>
        </w:rPr>
        <w:t>, принятым Вами, товарищи депутаты</w:t>
      </w:r>
      <w:r w:rsidR="00FF20B8">
        <w:rPr>
          <w:rFonts w:ascii="Times New Roman" w:eastAsia="Times New Roman" w:hAnsi="Times New Roman" w:cs="Times New Roman"/>
          <w:sz w:val="28"/>
          <w:szCs w:val="28"/>
          <w:lang w:val="ru-RU" w:eastAsia="ru-RU"/>
        </w:rPr>
        <w:t>.</w:t>
      </w:r>
      <w:r w:rsidR="00D56BA6">
        <w:rPr>
          <w:rFonts w:ascii="Times New Roman" w:eastAsia="Times New Roman" w:hAnsi="Times New Roman" w:cs="Times New Roman"/>
          <w:sz w:val="28"/>
          <w:szCs w:val="28"/>
          <w:lang w:val="ru-RU" w:eastAsia="ru-RU"/>
        </w:rPr>
        <w:t xml:space="preserve"> </w:t>
      </w:r>
      <w:r w:rsidR="002F4884">
        <w:rPr>
          <w:rFonts w:ascii="Times New Roman" w:eastAsia="Times New Roman" w:hAnsi="Times New Roman" w:cs="Times New Roman"/>
          <w:sz w:val="28"/>
          <w:szCs w:val="28"/>
          <w:lang w:val="ru-RU" w:eastAsia="ru-RU"/>
        </w:rPr>
        <w:t>И</w:t>
      </w:r>
      <w:r w:rsidR="00DB3F81">
        <w:rPr>
          <w:rFonts w:ascii="Times New Roman" w:eastAsia="Times New Roman" w:hAnsi="Times New Roman" w:cs="Times New Roman"/>
          <w:sz w:val="28"/>
          <w:szCs w:val="28"/>
          <w:lang w:val="ru-RU" w:eastAsia="ru-RU"/>
        </w:rPr>
        <w:t xml:space="preserve"> в данном случае это остаток ассигнований от приобретения вещевого имущества, то есть конкурсные процедуры. Мы бы всё равно не успели их реализовать. Поэтому были собраны все остатки бюджетных ассигнований, в пояснительной записке всё подробно расписано, для того, чтобы провести</w:t>
      </w:r>
      <w:r w:rsidR="00DB3F81" w:rsidRPr="00DB3F81">
        <w:rPr>
          <w:rFonts w:ascii="Times New Roman" w:eastAsia="Times New Roman" w:hAnsi="Times New Roman" w:cs="Times New Roman"/>
          <w:sz w:val="28"/>
          <w:szCs w:val="28"/>
          <w:lang w:val="ru-RU" w:eastAsia="ru-RU"/>
        </w:rPr>
        <w:t xml:space="preserve"> </w:t>
      </w:r>
      <w:r w:rsidR="00DB3F81">
        <w:rPr>
          <w:rFonts w:ascii="Times New Roman" w:eastAsia="Times New Roman" w:hAnsi="Times New Roman" w:cs="Times New Roman"/>
          <w:sz w:val="28"/>
          <w:szCs w:val="28"/>
          <w:lang w:val="ru-RU" w:eastAsia="ru-RU"/>
        </w:rPr>
        <w:t>индексацию фонда оплаты труда работников аппарата</w:t>
      </w:r>
      <w:r w:rsidR="00DB3F81">
        <w:rPr>
          <w:rFonts w:ascii="Times New Roman" w:eastAsia="Times New Roman" w:hAnsi="Times New Roman" w:cs="Times New Roman"/>
          <w:sz w:val="28"/>
          <w:szCs w:val="28"/>
          <w:lang w:val="ru-RU" w:eastAsia="ru-RU"/>
        </w:rPr>
        <w:t xml:space="preserve">. Другого финансового источника у нас не было.   </w:t>
      </w:r>
    </w:p>
    <w:p w:rsidR="00FE04EE" w:rsidRPr="008B15B9" w:rsidRDefault="00884A4A" w:rsidP="00FE04EE">
      <w:pPr>
        <w:spacing w:after="0" w:line="240" w:lineRule="auto"/>
        <w:ind w:firstLine="709"/>
        <w:jc w:val="both"/>
        <w:rPr>
          <w:rFonts w:ascii="Times New Roman" w:eastAsia="Times New Roman" w:hAnsi="Times New Roman" w:cs="Times New Roman"/>
          <w:sz w:val="28"/>
          <w:szCs w:val="28"/>
          <w:lang w:val="ru-RU" w:eastAsia="ru-RU"/>
        </w:rPr>
      </w:pPr>
      <w:r w:rsidRPr="00884A4A">
        <w:rPr>
          <w:rFonts w:ascii="Times New Roman" w:eastAsia="Times New Roman" w:hAnsi="Times New Roman" w:cs="Times New Roman"/>
          <w:sz w:val="28"/>
          <w:szCs w:val="28"/>
          <w:lang w:val="ru-RU" w:eastAsia="ru-RU"/>
        </w:rPr>
        <w:lastRenderedPageBreak/>
        <w:t xml:space="preserve">Атякшев И. А. – </w:t>
      </w:r>
      <w:r w:rsidR="00DB3F81">
        <w:rPr>
          <w:rFonts w:ascii="Times New Roman" w:eastAsia="Times New Roman" w:hAnsi="Times New Roman" w:cs="Times New Roman"/>
          <w:sz w:val="28"/>
          <w:szCs w:val="28"/>
          <w:lang w:val="ru-RU" w:eastAsia="ru-RU"/>
        </w:rPr>
        <w:t>спасибо, Александр Афанасьевич. К</w:t>
      </w:r>
      <w:r w:rsidRPr="00884A4A">
        <w:rPr>
          <w:rFonts w:ascii="Times New Roman" w:eastAsia="Times New Roman" w:hAnsi="Times New Roman" w:cs="Times New Roman"/>
          <w:sz w:val="28"/>
          <w:szCs w:val="28"/>
          <w:lang w:val="ru-RU" w:eastAsia="ru-RU"/>
        </w:rPr>
        <w:t xml:space="preserve">оллеги, </w:t>
      </w:r>
      <w:r w:rsidR="00DB3F81">
        <w:rPr>
          <w:rFonts w:ascii="Times New Roman" w:eastAsia="Times New Roman" w:hAnsi="Times New Roman" w:cs="Times New Roman"/>
          <w:sz w:val="28"/>
          <w:szCs w:val="28"/>
          <w:lang w:val="ru-RU" w:eastAsia="ru-RU"/>
        </w:rPr>
        <w:t xml:space="preserve">ещё </w:t>
      </w:r>
      <w:r w:rsidRPr="00884A4A">
        <w:rPr>
          <w:rFonts w:ascii="Times New Roman" w:eastAsia="Times New Roman" w:hAnsi="Times New Roman" w:cs="Times New Roman"/>
          <w:sz w:val="28"/>
          <w:szCs w:val="28"/>
          <w:lang w:val="ru-RU" w:eastAsia="ru-RU"/>
        </w:rPr>
        <w:t>вопросы? Выступления? Если нет</w:t>
      </w:r>
      <w:r w:rsidR="00DB3F81">
        <w:rPr>
          <w:rFonts w:ascii="Times New Roman" w:eastAsia="Times New Roman" w:hAnsi="Times New Roman" w:cs="Times New Roman"/>
          <w:sz w:val="28"/>
          <w:szCs w:val="28"/>
          <w:lang w:val="ru-RU" w:eastAsia="ru-RU"/>
        </w:rPr>
        <w:t xml:space="preserve"> вопросов и выступлений</w:t>
      </w:r>
      <w:r w:rsidRPr="00884A4A">
        <w:rPr>
          <w:rFonts w:ascii="Times New Roman" w:eastAsia="Times New Roman" w:hAnsi="Times New Roman" w:cs="Times New Roman"/>
          <w:sz w:val="28"/>
          <w:szCs w:val="28"/>
          <w:lang w:val="ru-RU" w:eastAsia="ru-RU"/>
        </w:rPr>
        <w:t xml:space="preserve">, предлагаю принять решение комиссии в целом без принятия его за основу. Прошу голосовать. </w:t>
      </w:r>
      <w:r w:rsidR="00FE04EE" w:rsidRPr="008B15B9">
        <w:rPr>
          <w:rFonts w:ascii="Times New Roman" w:eastAsia="Times New Roman" w:hAnsi="Times New Roman" w:cs="Times New Roman"/>
          <w:sz w:val="28"/>
          <w:szCs w:val="28"/>
          <w:lang w:val="ru-RU" w:eastAsia="ru-RU"/>
        </w:rPr>
        <w:t xml:space="preserve">«За» - 5 (Андреев Г.А., Атякшев И.А., </w:t>
      </w:r>
      <w:r w:rsidR="00AD09D6">
        <w:rPr>
          <w:rFonts w:ascii="Times New Roman" w:eastAsia="Times New Roman" w:hAnsi="Times New Roman" w:cs="Times New Roman"/>
          <w:sz w:val="28"/>
          <w:szCs w:val="28"/>
          <w:lang w:val="ru-RU" w:eastAsia="ru-RU"/>
        </w:rPr>
        <w:t>Б</w:t>
      </w:r>
      <w:r w:rsidR="00FE04EE" w:rsidRPr="008B15B9">
        <w:rPr>
          <w:rFonts w:ascii="Times New Roman" w:eastAsia="Times New Roman" w:hAnsi="Times New Roman" w:cs="Times New Roman"/>
          <w:sz w:val="28"/>
          <w:szCs w:val="28"/>
          <w:lang w:val="ru-RU" w:eastAsia="ru-RU"/>
        </w:rPr>
        <w:t xml:space="preserve">еспечная И.П., Воронина Е.А., Люмин В.И.). «Против» - 0. «Воздержался» - 3 (Бойко С.А., Каверзина С.В., Пирогова Х.В.). </w:t>
      </w:r>
    </w:p>
    <w:p w:rsidR="00884A4A" w:rsidRDefault="00884A4A" w:rsidP="00884A4A">
      <w:pPr>
        <w:spacing w:after="0" w:line="240" w:lineRule="auto"/>
        <w:ind w:firstLine="720"/>
        <w:jc w:val="both"/>
        <w:rPr>
          <w:rFonts w:ascii="Times New Roman" w:eastAsia="Times New Roman" w:hAnsi="Times New Roman" w:cs="Times New Roman"/>
          <w:b/>
          <w:sz w:val="28"/>
          <w:szCs w:val="28"/>
          <w:lang w:val="ru-RU" w:eastAsia="ru-RU"/>
        </w:rPr>
      </w:pPr>
      <w:r w:rsidRPr="00884A4A">
        <w:rPr>
          <w:rFonts w:ascii="Times New Roman" w:eastAsia="Times New Roman" w:hAnsi="Times New Roman" w:cs="Times New Roman"/>
          <w:b/>
          <w:sz w:val="28"/>
          <w:szCs w:val="28"/>
          <w:lang w:val="ru-RU" w:eastAsia="ru-RU"/>
        </w:rPr>
        <w:t>Решение принято.</w:t>
      </w:r>
    </w:p>
    <w:p w:rsidR="00FE04EE" w:rsidRDefault="00FE04EE" w:rsidP="00884A4A">
      <w:pPr>
        <w:spacing w:after="0" w:line="240" w:lineRule="auto"/>
        <w:ind w:firstLine="720"/>
        <w:jc w:val="both"/>
        <w:rPr>
          <w:rFonts w:ascii="Times New Roman" w:eastAsia="Times New Roman" w:hAnsi="Times New Roman" w:cs="Times New Roman"/>
          <w:b/>
          <w:sz w:val="28"/>
          <w:szCs w:val="28"/>
          <w:lang w:val="ru-RU" w:eastAsia="ru-RU"/>
        </w:rPr>
      </w:pPr>
    </w:p>
    <w:p w:rsidR="00FE04EE" w:rsidRPr="007A699C" w:rsidRDefault="00FE04EE" w:rsidP="00FE04EE">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7</w:t>
      </w:r>
      <w:r>
        <w:rPr>
          <w:rFonts w:ascii="Times New Roman" w:eastAsia="Times New Roman" w:hAnsi="Times New Roman" w:cs="Times New Roman"/>
          <w:b/>
          <w:sz w:val="28"/>
          <w:szCs w:val="28"/>
          <w:lang w:val="ru-RU" w:eastAsia="ru-RU"/>
        </w:rPr>
        <w:t xml:space="preserve">. </w:t>
      </w:r>
      <w:r w:rsidRPr="007A699C">
        <w:rPr>
          <w:rFonts w:ascii="Times New Roman" w:eastAsia="Times New Roman" w:hAnsi="Times New Roman" w:cs="Times New Roman"/>
          <w:b/>
          <w:sz w:val="28"/>
          <w:szCs w:val="28"/>
          <w:lang w:val="ru-RU" w:eastAsia="ru-RU"/>
        </w:rPr>
        <w:t>СЛУШАЛИ:</w:t>
      </w:r>
    </w:p>
    <w:p w:rsidR="00FE04EE" w:rsidRPr="00FE04EE" w:rsidRDefault="00FE04EE" w:rsidP="00FE04EE">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Атякшева И</w:t>
      </w:r>
      <w:r w:rsidRPr="00622B72">
        <w:rPr>
          <w:rFonts w:ascii="Times New Roman" w:eastAsia="Times New Roman" w:hAnsi="Times New Roman" w:cs="Times New Roman"/>
          <w:sz w:val="28"/>
          <w:szCs w:val="28"/>
          <w:lang w:val="ru-RU" w:eastAsia="ru-RU"/>
        </w:rPr>
        <w:t xml:space="preserve">. А. – </w:t>
      </w:r>
      <w:r>
        <w:rPr>
          <w:rFonts w:ascii="Times New Roman" w:eastAsia="Times New Roman" w:hAnsi="Times New Roman" w:cs="Times New Roman"/>
          <w:sz w:val="28"/>
          <w:szCs w:val="28"/>
          <w:lang w:val="ru-RU" w:eastAsia="ru-RU"/>
        </w:rPr>
        <w:t>председателя постоянной комиссии Совета депутатов города Новосибирска по местному самоуправлению,</w:t>
      </w:r>
      <w:r w:rsidRPr="00FE04EE">
        <w:rPr>
          <w:rFonts w:ascii="Times New Roman" w:eastAsia="Times New Roman" w:hAnsi="Times New Roman" w:cs="Times New Roman"/>
          <w:sz w:val="28"/>
          <w:szCs w:val="28"/>
          <w:lang w:val="ru-RU" w:eastAsia="ru-RU"/>
        </w:rPr>
        <w:t xml:space="preserve"> </w:t>
      </w:r>
      <w:r w:rsidRPr="00FE04EE">
        <w:rPr>
          <w:rFonts w:ascii="Times New Roman" w:eastAsia="Times New Roman" w:hAnsi="Times New Roman" w:cs="Times New Roman"/>
          <w:sz w:val="28"/>
          <w:szCs w:val="28"/>
          <w:lang w:val="ru-RU" w:eastAsia="ru-RU"/>
        </w:rPr>
        <w:t>который доложил, что</w:t>
      </w:r>
      <w:r w:rsidRPr="00FE04EE">
        <w:rPr>
          <w:rFonts w:ascii="Times New Roman" w:eastAsia="Times New Roman" w:hAnsi="Times New Roman" w:cs="Times New Roman"/>
          <w:sz w:val="24"/>
          <w:szCs w:val="24"/>
          <w:lang w:val="ru-RU" w:eastAsia="ru-RU"/>
        </w:rPr>
        <w:t xml:space="preserve"> </w:t>
      </w:r>
      <w:r w:rsidRPr="00FE04EE">
        <w:rPr>
          <w:rFonts w:ascii="Times New Roman" w:eastAsia="Times New Roman" w:hAnsi="Times New Roman" w:cs="Times New Roman"/>
          <w:sz w:val="28"/>
          <w:szCs w:val="28"/>
          <w:lang w:val="ru-RU" w:eastAsia="ru-RU"/>
        </w:rPr>
        <w:t>в Совет депутатов города Новосибирска от мэра города Новосибирска поступило ходатайство о награждении Почётной грамотой Совета депутатов города Новосибирска спасателя 3 класса муниципальной аварийно-спасательной службы муниципального казённого учреждения города Новосибирска «Служба аварийно-спасатель</w:t>
      </w:r>
      <w:r>
        <w:rPr>
          <w:rFonts w:ascii="Times New Roman" w:eastAsia="Times New Roman" w:hAnsi="Times New Roman" w:cs="Times New Roman"/>
          <w:sz w:val="28"/>
          <w:szCs w:val="28"/>
          <w:lang w:val="ru-RU" w:eastAsia="ru-RU"/>
        </w:rPr>
        <w:t>ных работ и гражданской защиты»,</w:t>
      </w:r>
      <w:r w:rsidRPr="00FE04E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Pr="00FE04EE">
        <w:rPr>
          <w:rFonts w:ascii="Times New Roman" w:eastAsia="Times New Roman" w:hAnsi="Times New Roman" w:cs="Times New Roman"/>
          <w:sz w:val="28"/>
          <w:szCs w:val="28"/>
          <w:lang w:val="ru-RU" w:eastAsia="ru-RU"/>
        </w:rPr>
        <w:t xml:space="preserve">ообщил, что награждение приурочено к празднованию 27.12.2020 года Дня спасателя Российской Федерации. Предложил поддержать ходатайство мэра города Новосибирска. </w:t>
      </w:r>
    </w:p>
    <w:p w:rsidR="00FE04EE" w:rsidRPr="00FE04EE" w:rsidRDefault="00FE04EE" w:rsidP="00FE04EE">
      <w:pPr>
        <w:spacing w:after="0" w:line="240" w:lineRule="auto"/>
        <w:ind w:firstLine="720"/>
        <w:jc w:val="both"/>
        <w:rPr>
          <w:rFonts w:ascii="Times New Roman" w:eastAsia="Times New Roman" w:hAnsi="Times New Roman" w:cs="Times New Roman"/>
          <w:sz w:val="28"/>
          <w:szCs w:val="28"/>
          <w:lang w:val="ru-RU" w:eastAsia="ru-RU"/>
        </w:rPr>
      </w:pPr>
      <w:r w:rsidRPr="00FE04EE">
        <w:rPr>
          <w:rFonts w:ascii="Times New Roman" w:eastAsia="Times New Roman" w:hAnsi="Times New Roman" w:cs="Times New Roman"/>
          <w:sz w:val="28"/>
          <w:szCs w:val="28"/>
          <w:lang w:val="ru-RU" w:eastAsia="ru-RU"/>
        </w:rPr>
        <w:t xml:space="preserve">Атякшев И. А. – коллеги, есть вопросы? Выступления? Если нет, предлагаю принять решение комиссии в целом без принятия его за основу. Прошу голосовать. «За» - единогласно.  </w:t>
      </w:r>
    </w:p>
    <w:p w:rsidR="00FE04EE" w:rsidRDefault="00FE04EE" w:rsidP="00FE04EE">
      <w:pPr>
        <w:spacing w:after="0" w:line="240" w:lineRule="auto"/>
        <w:ind w:firstLine="720"/>
        <w:jc w:val="both"/>
        <w:rPr>
          <w:rFonts w:ascii="Times New Roman" w:eastAsia="Times New Roman" w:hAnsi="Times New Roman" w:cs="Times New Roman"/>
          <w:b/>
          <w:sz w:val="28"/>
          <w:szCs w:val="28"/>
          <w:lang w:val="ru-RU" w:eastAsia="ru-RU"/>
        </w:rPr>
      </w:pPr>
      <w:r w:rsidRPr="00FE04EE">
        <w:rPr>
          <w:rFonts w:ascii="Times New Roman" w:eastAsia="Times New Roman" w:hAnsi="Times New Roman" w:cs="Times New Roman"/>
          <w:b/>
          <w:sz w:val="28"/>
          <w:szCs w:val="28"/>
          <w:lang w:val="ru-RU" w:eastAsia="ru-RU"/>
        </w:rPr>
        <w:t>Решение принято.</w:t>
      </w:r>
    </w:p>
    <w:p w:rsidR="008A7237" w:rsidRDefault="008A7237" w:rsidP="00FE04EE">
      <w:pPr>
        <w:spacing w:after="0" w:line="240" w:lineRule="auto"/>
        <w:ind w:firstLine="720"/>
        <w:jc w:val="both"/>
        <w:rPr>
          <w:rFonts w:ascii="Times New Roman" w:eastAsia="Times New Roman" w:hAnsi="Times New Roman" w:cs="Times New Roman"/>
          <w:b/>
          <w:sz w:val="28"/>
          <w:szCs w:val="28"/>
          <w:lang w:val="ru-RU" w:eastAsia="ru-RU"/>
        </w:rPr>
      </w:pPr>
    </w:p>
    <w:p w:rsidR="008A7237" w:rsidRPr="007A699C" w:rsidRDefault="008A7237" w:rsidP="008A7237">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8</w:t>
      </w:r>
      <w:r>
        <w:rPr>
          <w:rFonts w:ascii="Times New Roman" w:eastAsia="Times New Roman" w:hAnsi="Times New Roman" w:cs="Times New Roman"/>
          <w:b/>
          <w:sz w:val="28"/>
          <w:szCs w:val="28"/>
          <w:lang w:val="ru-RU" w:eastAsia="ru-RU"/>
        </w:rPr>
        <w:t xml:space="preserve">. </w:t>
      </w:r>
      <w:r w:rsidRPr="007A699C">
        <w:rPr>
          <w:rFonts w:ascii="Times New Roman" w:eastAsia="Times New Roman" w:hAnsi="Times New Roman" w:cs="Times New Roman"/>
          <w:b/>
          <w:sz w:val="28"/>
          <w:szCs w:val="28"/>
          <w:lang w:val="ru-RU" w:eastAsia="ru-RU"/>
        </w:rPr>
        <w:t>СЛУШАЛИ:</w:t>
      </w:r>
    </w:p>
    <w:p w:rsidR="008A7237" w:rsidRPr="00FE04EE" w:rsidRDefault="008A7237" w:rsidP="008A7237">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Атякшева И</w:t>
      </w:r>
      <w:r w:rsidRPr="00622B72">
        <w:rPr>
          <w:rFonts w:ascii="Times New Roman" w:eastAsia="Times New Roman" w:hAnsi="Times New Roman" w:cs="Times New Roman"/>
          <w:sz w:val="28"/>
          <w:szCs w:val="28"/>
          <w:lang w:val="ru-RU" w:eastAsia="ru-RU"/>
        </w:rPr>
        <w:t xml:space="preserve">. А. – </w:t>
      </w:r>
      <w:r>
        <w:rPr>
          <w:rFonts w:ascii="Times New Roman" w:eastAsia="Times New Roman" w:hAnsi="Times New Roman" w:cs="Times New Roman"/>
          <w:sz w:val="28"/>
          <w:szCs w:val="28"/>
          <w:lang w:val="ru-RU" w:eastAsia="ru-RU"/>
        </w:rPr>
        <w:t>председателя постоянной комиссии Совета депутатов города Новосибирска по местному самоуправлению,</w:t>
      </w:r>
      <w:r w:rsidRPr="00FE04EE">
        <w:rPr>
          <w:rFonts w:ascii="Times New Roman" w:eastAsia="Times New Roman" w:hAnsi="Times New Roman" w:cs="Times New Roman"/>
          <w:sz w:val="28"/>
          <w:szCs w:val="28"/>
          <w:lang w:val="ru-RU" w:eastAsia="ru-RU"/>
        </w:rPr>
        <w:t xml:space="preserve"> который </w:t>
      </w:r>
      <w:r>
        <w:rPr>
          <w:rFonts w:ascii="Times New Roman" w:eastAsia="Times New Roman" w:hAnsi="Times New Roman" w:cs="Times New Roman"/>
          <w:sz w:val="28"/>
          <w:szCs w:val="28"/>
          <w:lang w:val="ru-RU" w:eastAsia="ru-RU"/>
        </w:rPr>
        <w:t xml:space="preserve">обосновал необходимость </w:t>
      </w:r>
      <w:r w:rsidR="004D390B">
        <w:rPr>
          <w:rFonts w:ascii="Times New Roman" w:eastAsia="Times New Roman" w:hAnsi="Times New Roman" w:cs="Times New Roman"/>
          <w:sz w:val="28"/>
          <w:szCs w:val="28"/>
          <w:lang w:val="ru-RU" w:eastAsia="ru-RU"/>
        </w:rPr>
        <w:t xml:space="preserve">рассмотрения </w:t>
      </w:r>
      <w:r>
        <w:rPr>
          <w:rFonts w:ascii="Times New Roman" w:eastAsia="Times New Roman" w:hAnsi="Times New Roman" w:cs="Times New Roman"/>
          <w:sz w:val="28"/>
          <w:szCs w:val="28"/>
          <w:lang w:val="ru-RU" w:eastAsia="ru-RU"/>
        </w:rPr>
        <w:t>и утверждения плана работы постоянной комиссии Совета депутатов города Новосибирска по местному самоуправлению на 2021 год, сообщил, что в</w:t>
      </w:r>
      <w:r w:rsidRPr="008A7237">
        <w:rPr>
          <w:rFonts w:ascii="Times New Roman" w:eastAsia="Times New Roman" w:hAnsi="Times New Roman" w:cs="Times New Roman"/>
          <w:sz w:val="28"/>
          <w:szCs w:val="28"/>
          <w:lang w:val="ru-RU" w:eastAsia="ru-RU"/>
        </w:rPr>
        <w:t xml:space="preserve"> соответствии с требованиями Регламента Совета депутатов</w:t>
      </w:r>
      <w:r>
        <w:rPr>
          <w:rFonts w:ascii="Times New Roman" w:eastAsia="Times New Roman" w:hAnsi="Times New Roman" w:cs="Times New Roman"/>
          <w:sz w:val="28"/>
          <w:szCs w:val="28"/>
          <w:lang w:val="ru-RU" w:eastAsia="ru-RU"/>
        </w:rPr>
        <w:t xml:space="preserve"> города Новосибирска</w:t>
      </w:r>
      <w:r w:rsidRPr="008A7237">
        <w:rPr>
          <w:rFonts w:ascii="Times New Roman" w:eastAsia="Times New Roman" w:hAnsi="Times New Roman" w:cs="Times New Roman"/>
          <w:sz w:val="28"/>
          <w:szCs w:val="28"/>
          <w:lang w:val="ru-RU" w:eastAsia="ru-RU"/>
        </w:rPr>
        <w:t xml:space="preserve"> подготовлен проект плана работы </w:t>
      </w:r>
      <w:r w:rsidR="004D390B">
        <w:rPr>
          <w:rFonts w:ascii="Times New Roman" w:eastAsia="Times New Roman" w:hAnsi="Times New Roman" w:cs="Times New Roman"/>
          <w:sz w:val="28"/>
          <w:szCs w:val="28"/>
          <w:lang w:val="ru-RU" w:eastAsia="ru-RU"/>
        </w:rPr>
        <w:t xml:space="preserve">постоянной </w:t>
      </w:r>
      <w:r w:rsidRPr="008A7237">
        <w:rPr>
          <w:rFonts w:ascii="Times New Roman" w:eastAsia="Times New Roman" w:hAnsi="Times New Roman" w:cs="Times New Roman"/>
          <w:sz w:val="28"/>
          <w:szCs w:val="28"/>
          <w:lang w:val="ru-RU" w:eastAsia="ru-RU"/>
        </w:rPr>
        <w:t xml:space="preserve">комиссии </w:t>
      </w:r>
      <w:r w:rsidR="004D390B">
        <w:rPr>
          <w:rFonts w:ascii="Times New Roman" w:eastAsia="Times New Roman" w:hAnsi="Times New Roman" w:cs="Times New Roman"/>
          <w:sz w:val="28"/>
          <w:szCs w:val="28"/>
          <w:lang w:val="ru-RU" w:eastAsia="ru-RU"/>
        </w:rPr>
        <w:t xml:space="preserve">Совета депутатов города Новосибирска по местному самоуправлению </w:t>
      </w:r>
      <w:r w:rsidRPr="008A7237">
        <w:rPr>
          <w:rFonts w:ascii="Times New Roman" w:eastAsia="Times New Roman" w:hAnsi="Times New Roman" w:cs="Times New Roman"/>
          <w:sz w:val="28"/>
          <w:szCs w:val="28"/>
          <w:lang w:val="ru-RU" w:eastAsia="ru-RU"/>
        </w:rPr>
        <w:t>на 2021 год</w:t>
      </w:r>
      <w:r>
        <w:rPr>
          <w:rFonts w:ascii="Times New Roman" w:eastAsia="Times New Roman" w:hAnsi="Times New Roman" w:cs="Times New Roman"/>
          <w:sz w:val="28"/>
          <w:szCs w:val="28"/>
          <w:lang w:val="ru-RU" w:eastAsia="ru-RU"/>
        </w:rPr>
        <w:t xml:space="preserve"> и п</w:t>
      </w:r>
      <w:r w:rsidRPr="008A7237">
        <w:rPr>
          <w:rFonts w:ascii="Times New Roman" w:eastAsia="Times New Roman" w:hAnsi="Times New Roman" w:cs="Times New Roman"/>
          <w:sz w:val="28"/>
          <w:szCs w:val="28"/>
          <w:lang w:val="ru-RU" w:eastAsia="ru-RU"/>
        </w:rPr>
        <w:t>редл</w:t>
      </w:r>
      <w:r>
        <w:rPr>
          <w:rFonts w:ascii="Times New Roman" w:eastAsia="Times New Roman" w:hAnsi="Times New Roman" w:cs="Times New Roman"/>
          <w:sz w:val="28"/>
          <w:szCs w:val="28"/>
          <w:lang w:val="ru-RU" w:eastAsia="ru-RU"/>
        </w:rPr>
        <w:t xml:space="preserve">ожил </w:t>
      </w:r>
      <w:r w:rsidRPr="008A7237">
        <w:rPr>
          <w:rFonts w:ascii="Times New Roman" w:eastAsia="Times New Roman" w:hAnsi="Times New Roman" w:cs="Times New Roman"/>
          <w:sz w:val="28"/>
          <w:szCs w:val="28"/>
          <w:lang w:val="ru-RU" w:eastAsia="ru-RU"/>
        </w:rPr>
        <w:t>его утвердить.</w:t>
      </w:r>
    </w:p>
    <w:p w:rsidR="008A7237" w:rsidRPr="00FE04EE" w:rsidRDefault="008A7237" w:rsidP="008A7237">
      <w:pPr>
        <w:spacing w:after="0" w:line="240" w:lineRule="auto"/>
        <w:ind w:firstLine="720"/>
        <w:jc w:val="both"/>
        <w:rPr>
          <w:rFonts w:ascii="Times New Roman" w:eastAsia="Times New Roman" w:hAnsi="Times New Roman" w:cs="Times New Roman"/>
          <w:sz w:val="28"/>
          <w:szCs w:val="28"/>
          <w:lang w:val="ru-RU" w:eastAsia="ru-RU"/>
        </w:rPr>
      </w:pPr>
      <w:r w:rsidRPr="00FE04EE">
        <w:rPr>
          <w:rFonts w:ascii="Times New Roman" w:eastAsia="Times New Roman" w:hAnsi="Times New Roman" w:cs="Times New Roman"/>
          <w:sz w:val="28"/>
          <w:szCs w:val="28"/>
          <w:lang w:val="ru-RU" w:eastAsia="ru-RU"/>
        </w:rPr>
        <w:t xml:space="preserve">Атякшев И. А. – коллеги, есть вопросы? Выступления? Если нет, предлагаю принять решение комиссии в целом без принятия его за основу. Прошу голосовать. «За» - единогласно.  </w:t>
      </w:r>
    </w:p>
    <w:p w:rsidR="008A7237" w:rsidRDefault="008A7237" w:rsidP="008A7237">
      <w:pPr>
        <w:spacing w:after="0" w:line="240" w:lineRule="auto"/>
        <w:ind w:firstLine="720"/>
        <w:jc w:val="both"/>
        <w:rPr>
          <w:rFonts w:ascii="Times New Roman" w:eastAsia="Times New Roman" w:hAnsi="Times New Roman" w:cs="Times New Roman"/>
          <w:b/>
          <w:sz w:val="28"/>
          <w:szCs w:val="28"/>
          <w:lang w:val="ru-RU" w:eastAsia="ru-RU"/>
        </w:rPr>
      </w:pPr>
      <w:r w:rsidRPr="00FE04EE">
        <w:rPr>
          <w:rFonts w:ascii="Times New Roman" w:eastAsia="Times New Roman" w:hAnsi="Times New Roman" w:cs="Times New Roman"/>
          <w:b/>
          <w:sz w:val="28"/>
          <w:szCs w:val="28"/>
          <w:lang w:val="ru-RU" w:eastAsia="ru-RU"/>
        </w:rPr>
        <w:t>Решение принято.</w:t>
      </w:r>
    </w:p>
    <w:p w:rsidR="004D390B" w:rsidRDefault="004D390B" w:rsidP="008A7237">
      <w:pPr>
        <w:spacing w:after="0" w:line="240" w:lineRule="auto"/>
        <w:ind w:firstLine="720"/>
        <w:jc w:val="both"/>
        <w:rPr>
          <w:rFonts w:ascii="Times New Roman" w:eastAsia="Times New Roman" w:hAnsi="Times New Roman" w:cs="Times New Roman"/>
          <w:b/>
          <w:sz w:val="28"/>
          <w:szCs w:val="28"/>
          <w:lang w:val="ru-RU" w:eastAsia="ru-RU"/>
        </w:rPr>
      </w:pPr>
    </w:p>
    <w:p w:rsidR="004D390B" w:rsidRPr="007A699C" w:rsidRDefault="004D390B" w:rsidP="004D390B">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9</w:t>
      </w:r>
      <w:r>
        <w:rPr>
          <w:rFonts w:ascii="Times New Roman" w:eastAsia="Times New Roman" w:hAnsi="Times New Roman" w:cs="Times New Roman"/>
          <w:b/>
          <w:sz w:val="28"/>
          <w:szCs w:val="28"/>
          <w:lang w:val="ru-RU" w:eastAsia="ru-RU"/>
        </w:rPr>
        <w:t xml:space="preserve">. </w:t>
      </w:r>
      <w:r w:rsidRPr="007A699C">
        <w:rPr>
          <w:rFonts w:ascii="Times New Roman" w:eastAsia="Times New Roman" w:hAnsi="Times New Roman" w:cs="Times New Roman"/>
          <w:b/>
          <w:sz w:val="28"/>
          <w:szCs w:val="28"/>
          <w:lang w:val="ru-RU" w:eastAsia="ru-RU"/>
        </w:rPr>
        <w:t>СЛУШАЛИ:</w:t>
      </w:r>
    </w:p>
    <w:p w:rsidR="00AD09D6" w:rsidRDefault="004D390B" w:rsidP="004D390B">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Атякшева И</w:t>
      </w:r>
      <w:r w:rsidRPr="00622B72">
        <w:rPr>
          <w:rFonts w:ascii="Times New Roman" w:eastAsia="Times New Roman" w:hAnsi="Times New Roman" w:cs="Times New Roman"/>
          <w:sz w:val="28"/>
          <w:szCs w:val="28"/>
          <w:lang w:val="ru-RU" w:eastAsia="ru-RU"/>
        </w:rPr>
        <w:t xml:space="preserve">. А. – </w:t>
      </w:r>
      <w:r>
        <w:rPr>
          <w:rFonts w:ascii="Times New Roman" w:eastAsia="Times New Roman" w:hAnsi="Times New Roman" w:cs="Times New Roman"/>
          <w:sz w:val="28"/>
          <w:szCs w:val="28"/>
          <w:lang w:val="ru-RU" w:eastAsia="ru-RU"/>
        </w:rPr>
        <w:t>председателя постоянной комиссии Совета депутатов города Новосибирска по местному самоуправлению,</w:t>
      </w:r>
      <w:r w:rsidRPr="00FE04EE">
        <w:rPr>
          <w:rFonts w:ascii="Times New Roman" w:eastAsia="Times New Roman" w:hAnsi="Times New Roman" w:cs="Times New Roman"/>
          <w:sz w:val="28"/>
          <w:szCs w:val="28"/>
          <w:lang w:val="ru-RU" w:eastAsia="ru-RU"/>
        </w:rPr>
        <w:t xml:space="preserve"> который </w:t>
      </w:r>
      <w:r>
        <w:rPr>
          <w:rFonts w:ascii="Times New Roman" w:eastAsia="Times New Roman" w:hAnsi="Times New Roman" w:cs="Times New Roman"/>
          <w:sz w:val="28"/>
          <w:szCs w:val="28"/>
          <w:lang w:val="ru-RU" w:eastAsia="ru-RU"/>
        </w:rPr>
        <w:t xml:space="preserve">обосновал необходимость рассмотрения и утверждения плана работы постоянной комиссии Совета депутатов города Новосибирска по местному самоуправлению на </w:t>
      </w:r>
      <w:r>
        <w:rPr>
          <w:rFonts w:ascii="Times New Roman" w:eastAsia="Times New Roman" w:hAnsi="Times New Roman" w:cs="Times New Roman"/>
          <w:sz w:val="28"/>
          <w:szCs w:val="28"/>
          <w:lang w:val="es-ES" w:eastAsia="ru-RU"/>
        </w:rPr>
        <w:t>I</w:t>
      </w:r>
      <w:r>
        <w:rPr>
          <w:rFonts w:ascii="Times New Roman" w:eastAsia="Times New Roman" w:hAnsi="Times New Roman" w:cs="Times New Roman"/>
          <w:sz w:val="28"/>
          <w:szCs w:val="28"/>
          <w:lang w:val="ru-RU" w:eastAsia="ru-RU"/>
        </w:rPr>
        <w:t xml:space="preserve"> квартал </w:t>
      </w:r>
      <w:r>
        <w:rPr>
          <w:rFonts w:ascii="Times New Roman" w:eastAsia="Times New Roman" w:hAnsi="Times New Roman" w:cs="Times New Roman"/>
          <w:sz w:val="28"/>
          <w:szCs w:val="28"/>
          <w:lang w:val="ru-RU" w:eastAsia="ru-RU"/>
        </w:rPr>
        <w:lastRenderedPageBreak/>
        <w:t>2021 год</w:t>
      </w:r>
      <w:r>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сообщил, что в</w:t>
      </w:r>
      <w:r w:rsidRPr="008A7237">
        <w:rPr>
          <w:rFonts w:ascii="Times New Roman" w:eastAsia="Times New Roman" w:hAnsi="Times New Roman" w:cs="Times New Roman"/>
          <w:sz w:val="28"/>
          <w:szCs w:val="28"/>
          <w:lang w:val="ru-RU" w:eastAsia="ru-RU"/>
        </w:rPr>
        <w:t xml:space="preserve"> соответствии с требованиями Регламента Совета депутатов</w:t>
      </w:r>
      <w:r>
        <w:rPr>
          <w:rFonts w:ascii="Times New Roman" w:eastAsia="Times New Roman" w:hAnsi="Times New Roman" w:cs="Times New Roman"/>
          <w:sz w:val="28"/>
          <w:szCs w:val="28"/>
          <w:lang w:val="ru-RU" w:eastAsia="ru-RU"/>
        </w:rPr>
        <w:t xml:space="preserve"> города Новосибирска</w:t>
      </w:r>
      <w:r w:rsidRPr="008A7237">
        <w:rPr>
          <w:rFonts w:ascii="Times New Roman" w:eastAsia="Times New Roman" w:hAnsi="Times New Roman" w:cs="Times New Roman"/>
          <w:sz w:val="28"/>
          <w:szCs w:val="28"/>
          <w:lang w:val="ru-RU" w:eastAsia="ru-RU"/>
        </w:rPr>
        <w:t xml:space="preserve"> подготовлен проект плана работы </w:t>
      </w:r>
      <w:r>
        <w:rPr>
          <w:rFonts w:ascii="Times New Roman" w:eastAsia="Times New Roman" w:hAnsi="Times New Roman" w:cs="Times New Roman"/>
          <w:sz w:val="28"/>
          <w:szCs w:val="28"/>
          <w:lang w:val="ru-RU" w:eastAsia="ru-RU"/>
        </w:rPr>
        <w:t xml:space="preserve">постоянной </w:t>
      </w:r>
      <w:r w:rsidRPr="008A7237">
        <w:rPr>
          <w:rFonts w:ascii="Times New Roman" w:eastAsia="Times New Roman" w:hAnsi="Times New Roman" w:cs="Times New Roman"/>
          <w:sz w:val="28"/>
          <w:szCs w:val="28"/>
          <w:lang w:val="ru-RU" w:eastAsia="ru-RU"/>
        </w:rPr>
        <w:t xml:space="preserve">комиссии </w:t>
      </w:r>
      <w:r>
        <w:rPr>
          <w:rFonts w:ascii="Times New Roman" w:eastAsia="Times New Roman" w:hAnsi="Times New Roman" w:cs="Times New Roman"/>
          <w:sz w:val="28"/>
          <w:szCs w:val="28"/>
          <w:lang w:val="ru-RU" w:eastAsia="ru-RU"/>
        </w:rPr>
        <w:t xml:space="preserve">Совета депутатов города Новосибирска по местному самоуправлению </w:t>
      </w:r>
      <w:r w:rsidRPr="008A7237">
        <w:rPr>
          <w:rFonts w:ascii="Times New Roman" w:eastAsia="Times New Roman" w:hAnsi="Times New Roman" w:cs="Times New Roman"/>
          <w:sz w:val="28"/>
          <w:szCs w:val="28"/>
          <w:lang w:val="ru-RU" w:eastAsia="ru-RU"/>
        </w:rPr>
        <w:t xml:space="preserve">на </w:t>
      </w:r>
      <w:r>
        <w:rPr>
          <w:rFonts w:ascii="Times New Roman" w:eastAsia="Times New Roman" w:hAnsi="Times New Roman" w:cs="Times New Roman"/>
          <w:sz w:val="28"/>
          <w:szCs w:val="28"/>
          <w:lang w:val="es-ES" w:eastAsia="ru-RU"/>
        </w:rPr>
        <w:t>I</w:t>
      </w:r>
      <w:r>
        <w:rPr>
          <w:rFonts w:ascii="Times New Roman" w:eastAsia="Times New Roman" w:hAnsi="Times New Roman" w:cs="Times New Roman"/>
          <w:sz w:val="28"/>
          <w:szCs w:val="28"/>
          <w:lang w:val="ru-RU" w:eastAsia="ru-RU"/>
        </w:rPr>
        <w:t xml:space="preserve"> квартал </w:t>
      </w:r>
      <w:r w:rsidRPr="008A7237">
        <w:rPr>
          <w:rFonts w:ascii="Times New Roman" w:eastAsia="Times New Roman" w:hAnsi="Times New Roman" w:cs="Times New Roman"/>
          <w:sz w:val="28"/>
          <w:szCs w:val="28"/>
          <w:lang w:val="ru-RU" w:eastAsia="ru-RU"/>
        </w:rPr>
        <w:t>2021 год</w:t>
      </w:r>
      <w:r>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и п</w:t>
      </w:r>
      <w:r w:rsidRPr="008A7237">
        <w:rPr>
          <w:rFonts w:ascii="Times New Roman" w:eastAsia="Times New Roman" w:hAnsi="Times New Roman" w:cs="Times New Roman"/>
          <w:sz w:val="28"/>
          <w:szCs w:val="28"/>
          <w:lang w:val="ru-RU" w:eastAsia="ru-RU"/>
        </w:rPr>
        <w:t>редл</w:t>
      </w:r>
      <w:r>
        <w:rPr>
          <w:rFonts w:ascii="Times New Roman" w:eastAsia="Times New Roman" w:hAnsi="Times New Roman" w:cs="Times New Roman"/>
          <w:sz w:val="28"/>
          <w:szCs w:val="28"/>
          <w:lang w:val="ru-RU" w:eastAsia="ru-RU"/>
        </w:rPr>
        <w:t xml:space="preserve">ожил </w:t>
      </w:r>
      <w:r w:rsidRPr="008A7237">
        <w:rPr>
          <w:rFonts w:ascii="Times New Roman" w:eastAsia="Times New Roman" w:hAnsi="Times New Roman" w:cs="Times New Roman"/>
          <w:sz w:val="28"/>
          <w:szCs w:val="28"/>
          <w:lang w:val="ru-RU" w:eastAsia="ru-RU"/>
        </w:rPr>
        <w:t>его утвердить.</w:t>
      </w:r>
      <w:r>
        <w:rPr>
          <w:rFonts w:ascii="Times New Roman" w:eastAsia="Times New Roman" w:hAnsi="Times New Roman" w:cs="Times New Roman"/>
          <w:sz w:val="28"/>
          <w:szCs w:val="28"/>
          <w:lang w:val="ru-RU" w:eastAsia="ru-RU"/>
        </w:rPr>
        <w:t xml:space="preserve"> </w:t>
      </w:r>
    </w:p>
    <w:p w:rsidR="004D390B" w:rsidRPr="00FE04EE" w:rsidRDefault="00AD09D6" w:rsidP="004D390B">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w:t>
      </w:r>
      <w:r w:rsidR="004D390B">
        <w:rPr>
          <w:rFonts w:ascii="Times New Roman" w:eastAsia="Times New Roman" w:hAnsi="Times New Roman" w:cs="Times New Roman"/>
          <w:sz w:val="28"/>
          <w:szCs w:val="28"/>
          <w:lang w:val="ru-RU" w:eastAsia="ru-RU"/>
        </w:rPr>
        <w:t xml:space="preserve">стати, уважаемые коллеги, если в процессе работы в следующем году у Вас возникнут какие-то предложения </w:t>
      </w:r>
      <w:r w:rsidR="0011362D">
        <w:rPr>
          <w:rFonts w:ascii="Times New Roman" w:eastAsia="Times New Roman" w:hAnsi="Times New Roman" w:cs="Times New Roman"/>
          <w:sz w:val="28"/>
          <w:szCs w:val="28"/>
          <w:lang w:val="ru-RU" w:eastAsia="ru-RU"/>
        </w:rPr>
        <w:t xml:space="preserve">и дополнения в планы работы </w:t>
      </w:r>
      <w:r>
        <w:rPr>
          <w:rFonts w:ascii="Times New Roman" w:eastAsia="Times New Roman" w:hAnsi="Times New Roman" w:cs="Times New Roman"/>
          <w:sz w:val="28"/>
          <w:szCs w:val="28"/>
          <w:lang w:val="ru-RU" w:eastAsia="ru-RU"/>
        </w:rPr>
        <w:t xml:space="preserve">нашей </w:t>
      </w:r>
      <w:r w:rsidR="0011362D">
        <w:rPr>
          <w:rFonts w:ascii="Times New Roman" w:eastAsia="Times New Roman" w:hAnsi="Times New Roman" w:cs="Times New Roman"/>
          <w:sz w:val="28"/>
          <w:szCs w:val="28"/>
          <w:lang w:val="ru-RU" w:eastAsia="ru-RU"/>
        </w:rPr>
        <w:t>комиссии, вносите их в комиссию, мы их рассмотрим на предстоящих заседаниях. Планы работы комиссии, это «живые документы» и в них можно вносить корректировки.</w:t>
      </w:r>
      <w:r w:rsidR="004D390B">
        <w:rPr>
          <w:rFonts w:ascii="Times New Roman" w:eastAsia="Times New Roman" w:hAnsi="Times New Roman" w:cs="Times New Roman"/>
          <w:sz w:val="28"/>
          <w:szCs w:val="28"/>
          <w:lang w:val="ru-RU" w:eastAsia="ru-RU"/>
        </w:rPr>
        <w:t xml:space="preserve"> </w:t>
      </w:r>
    </w:p>
    <w:p w:rsidR="004D390B" w:rsidRPr="00FE04EE" w:rsidRDefault="004D390B" w:rsidP="004D390B">
      <w:pPr>
        <w:spacing w:after="0" w:line="240" w:lineRule="auto"/>
        <w:ind w:firstLine="720"/>
        <w:jc w:val="both"/>
        <w:rPr>
          <w:rFonts w:ascii="Times New Roman" w:eastAsia="Times New Roman" w:hAnsi="Times New Roman" w:cs="Times New Roman"/>
          <w:sz w:val="28"/>
          <w:szCs w:val="28"/>
          <w:lang w:val="ru-RU" w:eastAsia="ru-RU"/>
        </w:rPr>
      </w:pPr>
      <w:r w:rsidRPr="00FE04EE">
        <w:rPr>
          <w:rFonts w:ascii="Times New Roman" w:eastAsia="Times New Roman" w:hAnsi="Times New Roman" w:cs="Times New Roman"/>
          <w:sz w:val="28"/>
          <w:szCs w:val="28"/>
          <w:lang w:val="ru-RU" w:eastAsia="ru-RU"/>
        </w:rPr>
        <w:t xml:space="preserve">Атякшев И. А. – коллеги, есть вопросы? Выступления? Если нет, предлагаю принять решение комиссии в целом без принятия его за основу. Прошу голосовать. «За» - единогласно.  </w:t>
      </w:r>
    </w:p>
    <w:p w:rsidR="004D390B" w:rsidRPr="00FE04EE" w:rsidRDefault="004D390B" w:rsidP="004D390B">
      <w:pPr>
        <w:spacing w:after="0" w:line="240" w:lineRule="auto"/>
        <w:ind w:firstLine="720"/>
        <w:jc w:val="both"/>
        <w:rPr>
          <w:rFonts w:ascii="Times New Roman" w:eastAsia="Times New Roman" w:hAnsi="Times New Roman" w:cs="Times New Roman"/>
          <w:b/>
          <w:sz w:val="28"/>
          <w:szCs w:val="28"/>
          <w:lang w:val="ru-RU" w:eastAsia="ru-RU"/>
        </w:rPr>
      </w:pPr>
      <w:r w:rsidRPr="00FE04EE">
        <w:rPr>
          <w:rFonts w:ascii="Times New Roman" w:eastAsia="Times New Roman" w:hAnsi="Times New Roman" w:cs="Times New Roman"/>
          <w:b/>
          <w:sz w:val="28"/>
          <w:szCs w:val="28"/>
          <w:lang w:val="ru-RU" w:eastAsia="ru-RU"/>
        </w:rPr>
        <w:t>Решение принято.</w:t>
      </w:r>
    </w:p>
    <w:p w:rsidR="0011362D" w:rsidRDefault="0011362D" w:rsidP="007A699C">
      <w:pPr>
        <w:spacing w:after="0" w:line="240" w:lineRule="auto"/>
        <w:ind w:firstLine="720"/>
        <w:jc w:val="both"/>
        <w:rPr>
          <w:rFonts w:ascii="Times New Roman" w:eastAsia="Times New Roman" w:hAnsi="Times New Roman" w:cs="Times New Roman"/>
          <w:sz w:val="28"/>
          <w:szCs w:val="28"/>
          <w:lang w:val="ru-RU" w:eastAsia="ru-RU"/>
        </w:rPr>
      </w:pP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11362D">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оллеги, на этом п</w:t>
      </w:r>
      <w:r w:rsidRPr="007A699C">
        <w:rPr>
          <w:rFonts w:ascii="Times New Roman" w:eastAsia="Times New Roman" w:hAnsi="Times New Roman" w:cs="Times New Roman"/>
          <w:sz w:val="28"/>
          <w:szCs w:val="28"/>
          <w:lang w:val="ru-RU" w:eastAsia="ru-RU"/>
        </w:rPr>
        <w:t xml:space="preserve">овестка </w:t>
      </w:r>
      <w:r w:rsidR="0011362D">
        <w:rPr>
          <w:rFonts w:ascii="Times New Roman" w:eastAsia="Times New Roman" w:hAnsi="Times New Roman" w:cs="Times New Roman"/>
          <w:sz w:val="28"/>
          <w:szCs w:val="28"/>
          <w:lang w:val="ru-RU" w:eastAsia="ru-RU"/>
        </w:rPr>
        <w:t xml:space="preserve">дня </w:t>
      </w:r>
      <w:r w:rsidRPr="007A699C">
        <w:rPr>
          <w:rFonts w:ascii="Times New Roman" w:eastAsia="Times New Roman" w:hAnsi="Times New Roman" w:cs="Times New Roman"/>
          <w:sz w:val="28"/>
          <w:szCs w:val="28"/>
          <w:lang w:val="ru-RU" w:eastAsia="ru-RU"/>
        </w:rPr>
        <w:t xml:space="preserve">исчерпана. </w:t>
      </w:r>
      <w:r w:rsidR="0011362D">
        <w:rPr>
          <w:rFonts w:ascii="Times New Roman" w:eastAsia="Times New Roman" w:hAnsi="Times New Roman" w:cs="Times New Roman"/>
          <w:sz w:val="28"/>
          <w:szCs w:val="28"/>
          <w:lang w:val="ru-RU" w:eastAsia="ru-RU"/>
        </w:rPr>
        <w:t>5</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r>
        <w:rPr>
          <w:rFonts w:ascii="Times New Roman" w:eastAsia="Times New Roman" w:hAnsi="Times New Roman" w:cs="Times New Roman"/>
          <w:sz w:val="28"/>
          <w:szCs w:val="28"/>
          <w:lang w:val="ru-RU" w:eastAsia="ru-RU"/>
        </w:rPr>
        <w:t>, спасибо за работу</w:t>
      </w:r>
      <w:r w:rsidRPr="007A699C">
        <w:rPr>
          <w:rFonts w:ascii="Times New Roman" w:eastAsia="Times New Roman" w:hAnsi="Times New Roman" w:cs="Times New Roman"/>
          <w:sz w:val="28"/>
          <w:szCs w:val="28"/>
          <w:lang w:val="ru-RU" w:eastAsia="ru-RU"/>
        </w:rPr>
        <w:t>.</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Атякшев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bookmarkStart w:id="0" w:name="_GoBack"/>
      <w:bookmarkEnd w:id="0"/>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02499E">
      <w:headerReference w:type="default" r:id="rId9"/>
      <w:headerReference w:type="first" r:id="rId10"/>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73" w:rsidRDefault="00FF2773" w:rsidP="006A70E1">
      <w:pPr>
        <w:spacing w:after="0" w:line="240" w:lineRule="auto"/>
      </w:pPr>
      <w:r>
        <w:separator/>
      </w:r>
    </w:p>
  </w:endnote>
  <w:endnote w:type="continuationSeparator" w:id="0">
    <w:p w:rsidR="00FF2773" w:rsidRDefault="00FF2773"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73" w:rsidRDefault="00FF2773" w:rsidP="006A70E1">
      <w:pPr>
        <w:spacing w:after="0" w:line="240" w:lineRule="auto"/>
      </w:pPr>
      <w:r>
        <w:separator/>
      </w:r>
    </w:p>
  </w:footnote>
  <w:footnote w:type="continuationSeparator" w:id="0">
    <w:p w:rsidR="00FF2773" w:rsidRDefault="00FF2773"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EA" w:rsidRDefault="007705EA">
    <w:pPr>
      <w:pStyle w:val="a6"/>
      <w:jc w:val="center"/>
    </w:pPr>
  </w:p>
  <w:p w:rsidR="007705EA" w:rsidRDefault="007705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EA" w:rsidRDefault="007705EA">
    <w:pPr>
      <w:pStyle w:val="a6"/>
      <w:jc w:val="center"/>
    </w:pPr>
  </w:p>
  <w:p w:rsidR="007705EA" w:rsidRDefault="007705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303D"/>
    <w:rsid w:val="00033562"/>
    <w:rsid w:val="000337A9"/>
    <w:rsid w:val="00033ACF"/>
    <w:rsid w:val="00034A52"/>
    <w:rsid w:val="0003534F"/>
    <w:rsid w:val="00036326"/>
    <w:rsid w:val="0003661C"/>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B7E"/>
    <w:rsid w:val="0006135F"/>
    <w:rsid w:val="00061509"/>
    <w:rsid w:val="00061ECF"/>
    <w:rsid w:val="00061ED7"/>
    <w:rsid w:val="000620CC"/>
    <w:rsid w:val="0006245A"/>
    <w:rsid w:val="0006248C"/>
    <w:rsid w:val="000624FA"/>
    <w:rsid w:val="000629A5"/>
    <w:rsid w:val="00062FE8"/>
    <w:rsid w:val="00063076"/>
    <w:rsid w:val="00063945"/>
    <w:rsid w:val="00063BB5"/>
    <w:rsid w:val="00064609"/>
    <w:rsid w:val="00064F17"/>
    <w:rsid w:val="0006550B"/>
    <w:rsid w:val="000655E7"/>
    <w:rsid w:val="00065625"/>
    <w:rsid w:val="00066A4F"/>
    <w:rsid w:val="00066CD0"/>
    <w:rsid w:val="00070078"/>
    <w:rsid w:val="000703E3"/>
    <w:rsid w:val="00071543"/>
    <w:rsid w:val="00072194"/>
    <w:rsid w:val="00073765"/>
    <w:rsid w:val="00073ADF"/>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9AD"/>
    <w:rsid w:val="00092B61"/>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2390"/>
    <w:rsid w:val="00112DD2"/>
    <w:rsid w:val="00112F78"/>
    <w:rsid w:val="00113448"/>
    <w:rsid w:val="001134EC"/>
    <w:rsid w:val="0011362D"/>
    <w:rsid w:val="00113C05"/>
    <w:rsid w:val="001141B1"/>
    <w:rsid w:val="00114385"/>
    <w:rsid w:val="00114573"/>
    <w:rsid w:val="001147CF"/>
    <w:rsid w:val="001147EC"/>
    <w:rsid w:val="00114A2E"/>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F12"/>
    <w:rsid w:val="001321C4"/>
    <w:rsid w:val="00133AE4"/>
    <w:rsid w:val="001340BC"/>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DA4"/>
    <w:rsid w:val="001A68A9"/>
    <w:rsid w:val="001A6CD8"/>
    <w:rsid w:val="001A75B1"/>
    <w:rsid w:val="001A77A6"/>
    <w:rsid w:val="001A7E57"/>
    <w:rsid w:val="001B039E"/>
    <w:rsid w:val="001B059D"/>
    <w:rsid w:val="001B0BB9"/>
    <w:rsid w:val="001B11C3"/>
    <w:rsid w:val="001B13E5"/>
    <w:rsid w:val="001B1562"/>
    <w:rsid w:val="001B1613"/>
    <w:rsid w:val="001B273A"/>
    <w:rsid w:val="001B2C5A"/>
    <w:rsid w:val="001B3787"/>
    <w:rsid w:val="001B432D"/>
    <w:rsid w:val="001B48C7"/>
    <w:rsid w:val="001B4AB4"/>
    <w:rsid w:val="001B4B2A"/>
    <w:rsid w:val="001B4F9C"/>
    <w:rsid w:val="001B528C"/>
    <w:rsid w:val="001B56D8"/>
    <w:rsid w:val="001B5AA5"/>
    <w:rsid w:val="001B5AFE"/>
    <w:rsid w:val="001B5C17"/>
    <w:rsid w:val="001B5C77"/>
    <w:rsid w:val="001B5D2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B9E"/>
    <w:rsid w:val="00227DD5"/>
    <w:rsid w:val="00230463"/>
    <w:rsid w:val="00230766"/>
    <w:rsid w:val="00230A0E"/>
    <w:rsid w:val="00230C3C"/>
    <w:rsid w:val="00231C65"/>
    <w:rsid w:val="00232163"/>
    <w:rsid w:val="00232A21"/>
    <w:rsid w:val="00233735"/>
    <w:rsid w:val="002338E5"/>
    <w:rsid w:val="00233B1A"/>
    <w:rsid w:val="002350E3"/>
    <w:rsid w:val="002351E7"/>
    <w:rsid w:val="00235217"/>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718"/>
    <w:rsid w:val="00257128"/>
    <w:rsid w:val="002575E9"/>
    <w:rsid w:val="002576A3"/>
    <w:rsid w:val="002579C0"/>
    <w:rsid w:val="00257C96"/>
    <w:rsid w:val="002601C1"/>
    <w:rsid w:val="00260FB0"/>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8A2"/>
    <w:rsid w:val="002E2BB5"/>
    <w:rsid w:val="002E2DAD"/>
    <w:rsid w:val="002E2E49"/>
    <w:rsid w:val="002E2F0E"/>
    <w:rsid w:val="002E3064"/>
    <w:rsid w:val="002E3188"/>
    <w:rsid w:val="002E34A7"/>
    <w:rsid w:val="002E4704"/>
    <w:rsid w:val="002E4A6B"/>
    <w:rsid w:val="002E5D59"/>
    <w:rsid w:val="002E6089"/>
    <w:rsid w:val="002E67C9"/>
    <w:rsid w:val="002E6C99"/>
    <w:rsid w:val="002E7129"/>
    <w:rsid w:val="002E7A17"/>
    <w:rsid w:val="002E7AF1"/>
    <w:rsid w:val="002F00D4"/>
    <w:rsid w:val="002F0794"/>
    <w:rsid w:val="002F0B4F"/>
    <w:rsid w:val="002F0E33"/>
    <w:rsid w:val="002F13E6"/>
    <w:rsid w:val="002F19FA"/>
    <w:rsid w:val="002F1DB7"/>
    <w:rsid w:val="002F1FC0"/>
    <w:rsid w:val="002F290C"/>
    <w:rsid w:val="002F3BE0"/>
    <w:rsid w:val="002F459A"/>
    <w:rsid w:val="002F4884"/>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4090"/>
    <w:rsid w:val="00304A20"/>
    <w:rsid w:val="00304FF0"/>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709"/>
    <w:rsid w:val="00350C9A"/>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AA9"/>
    <w:rsid w:val="003C1CBD"/>
    <w:rsid w:val="003C25EC"/>
    <w:rsid w:val="003C2CA3"/>
    <w:rsid w:val="003C2F39"/>
    <w:rsid w:val="003C380B"/>
    <w:rsid w:val="003C4218"/>
    <w:rsid w:val="003C448D"/>
    <w:rsid w:val="003C4B47"/>
    <w:rsid w:val="003C522B"/>
    <w:rsid w:val="003C589D"/>
    <w:rsid w:val="003C5968"/>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A72"/>
    <w:rsid w:val="003D7FB1"/>
    <w:rsid w:val="003E04C2"/>
    <w:rsid w:val="003E0A9E"/>
    <w:rsid w:val="003E0E91"/>
    <w:rsid w:val="003E11B3"/>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F9"/>
    <w:rsid w:val="00463C5B"/>
    <w:rsid w:val="0046450F"/>
    <w:rsid w:val="00464570"/>
    <w:rsid w:val="00464D01"/>
    <w:rsid w:val="0046581B"/>
    <w:rsid w:val="00466050"/>
    <w:rsid w:val="004660DE"/>
    <w:rsid w:val="00466897"/>
    <w:rsid w:val="0046694B"/>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3132"/>
    <w:rsid w:val="00493357"/>
    <w:rsid w:val="00493F01"/>
    <w:rsid w:val="004945CE"/>
    <w:rsid w:val="00494C0E"/>
    <w:rsid w:val="00494C3B"/>
    <w:rsid w:val="00495180"/>
    <w:rsid w:val="0049619E"/>
    <w:rsid w:val="00496751"/>
    <w:rsid w:val="00497645"/>
    <w:rsid w:val="00497DFB"/>
    <w:rsid w:val="004A0073"/>
    <w:rsid w:val="004A0495"/>
    <w:rsid w:val="004A08A7"/>
    <w:rsid w:val="004A0D65"/>
    <w:rsid w:val="004A1419"/>
    <w:rsid w:val="004A17E2"/>
    <w:rsid w:val="004A1F33"/>
    <w:rsid w:val="004A231B"/>
    <w:rsid w:val="004A2A19"/>
    <w:rsid w:val="004A2B06"/>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C02"/>
    <w:rsid w:val="004C4255"/>
    <w:rsid w:val="004C4B01"/>
    <w:rsid w:val="004C4BDD"/>
    <w:rsid w:val="004C528D"/>
    <w:rsid w:val="004C7084"/>
    <w:rsid w:val="004C71D8"/>
    <w:rsid w:val="004C72D7"/>
    <w:rsid w:val="004C7A5F"/>
    <w:rsid w:val="004D0969"/>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436"/>
    <w:rsid w:val="00517FE4"/>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8C0"/>
    <w:rsid w:val="00535DCE"/>
    <w:rsid w:val="00537A31"/>
    <w:rsid w:val="00537C0E"/>
    <w:rsid w:val="005400AE"/>
    <w:rsid w:val="00541046"/>
    <w:rsid w:val="005417B2"/>
    <w:rsid w:val="00541CC0"/>
    <w:rsid w:val="0054352D"/>
    <w:rsid w:val="00544143"/>
    <w:rsid w:val="00544400"/>
    <w:rsid w:val="00544DBC"/>
    <w:rsid w:val="00544F5E"/>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E90"/>
    <w:rsid w:val="005560EF"/>
    <w:rsid w:val="0055626A"/>
    <w:rsid w:val="005562CC"/>
    <w:rsid w:val="00556F85"/>
    <w:rsid w:val="0055721C"/>
    <w:rsid w:val="0055737A"/>
    <w:rsid w:val="005573B1"/>
    <w:rsid w:val="005600D5"/>
    <w:rsid w:val="00560146"/>
    <w:rsid w:val="005609E1"/>
    <w:rsid w:val="00561064"/>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6015"/>
    <w:rsid w:val="00596AAF"/>
    <w:rsid w:val="00596C67"/>
    <w:rsid w:val="00596FD5"/>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D06"/>
    <w:rsid w:val="005C4209"/>
    <w:rsid w:val="005C455D"/>
    <w:rsid w:val="005C4C5A"/>
    <w:rsid w:val="005C5518"/>
    <w:rsid w:val="005C5922"/>
    <w:rsid w:val="005C5DF9"/>
    <w:rsid w:val="005C609E"/>
    <w:rsid w:val="005C68D6"/>
    <w:rsid w:val="005C69C1"/>
    <w:rsid w:val="005C6A69"/>
    <w:rsid w:val="005C6BB5"/>
    <w:rsid w:val="005C7925"/>
    <w:rsid w:val="005D00D7"/>
    <w:rsid w:val="005D1304"/>
    <w:rsid w:val="005D1ACD"/>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6289"/>
    <w:rsid w:val="00606410"/>
    <w:rsid w:val="006065F2"/>
    <w:rsid w:val="00606A11"/>
    <w:rsid w:val="00606DF6"/>
    <w:rsid w:val="00607516"/>
    <w:rsid w:val="00607D39"/>
    <w:rsid w:val="00607F53"/>
    <w:rsid w:val="00610390"/>
    <w:rsid w:val="00610A81"/>
    <w:rsid w:val="00610AB9"/>
    <w:rsid w:val="0061148E"/>
    <w:rsid w:val="00611C2B"/>
    <w:rsid w:val="00611DAA"/>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58A"/>
    <w:rsid w:val="00622790"/>
    <w:rsid w:val="00622B72"/>
    <w:rsid w:val="00622E29"/>
    <w:rsid w:val="006238A4"/>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FA9"/>
    <w:rsid w:val="00635161"/>
    <w:rsid w:val="006359F1"/>
    <w:rsid w:val="00635DAC"/>
    <w:rsid w:val="00635DB0"/>
    <w:rsid w:val="00636402"/>
    <w:rsid w:val="0063681C"/>
    <w:rsid w:val="0063707A"/>
    <w:rsid w:val="0063735D"/>
    <w:rsid w:val="006376E8"/>
    <w:rsid w:val="0064009E"/>
    <w:rsid w:val="00640C6C"/>
    <w:rsid w:val="00640D23"/>
    <w:rsid w:val="0064262B"/>
    <w:rsid w:val="006432B6"/>
    <w:rsid w:val="00643639"/>
    <w:rsid w:val="00643E3F"/>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E67"/>
    <w:rsid w:val="00664FDA"/>
    <w:rsid w:val="00665202"/>
    <w:rsid w:val="0066658F"/>
    <w:rsid w:val="00666BF8"/>
    <w:rsid w:val="00666CA7"/>
    <w:rsid w:val="00667011"/>
    <w:rsid w:val="00667A64"/>
    <w:rsid w:val="00670554"/>
    <w:rsid w:val="0067107E"/>
    <w:rsid w:val="00671256"/>
    <w:rsid w:val="0067236A"/>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A58"/>
    <w:rsid w:val="00715C53"/>
    <w:rsid w:val="00716369"/>
    <w:rsid w:val="00716642"/>
    <w:rsid w:val="007173FF"/>
    <w:rsid w:val="00717649"/>
    <w:rsid w:val="00717D2E"/>
    <w:rsid w:val="007201CE"/>
    <w:rsid w:val="007203D1"/>
    <w:rsid w:val="0072074B"/>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359"/>
    <w:rsid w:val="00761010"/>
    <w:rsid w:val="00761461"/>
    <w:rsid w:val="00761804"/>
    <w:rsid w:val="007632EA"/>
    <w:rsid w:val="00763569"/>
    <w:rsid w:val="007639E3"/>
    <w:rsid w:val="007640F8"/>
    <w:rsid w:val="00764D99"/>
    <w:rsid w:val="00765768"/>
    <w:rsid w:val="0076585F"/>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EB2"/>
    <w:rsid w:val="007B1EF5"/>
    <w:rsid w:val="007B2C28"/>
    <w:rsid w:val="007B2F15"/>
    <w:rsid w:val="007B3152"/>
    <w:rsid w:val="007B33D5"/>
    <w:rsid w:val="007B3848"/>
    <w:rsid w:val="007B3D3E"/>
    <w:rsid w:val="007B3FDA"/>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A31"/>
    <w:rsid w:val="008211D7"/>
    <w:rsid w:val="00821498"/>
    <w:rsid w:val="00821AF3"/>
    <w:rsid w:val="00821BE5"/>
    <w:rsid w:val="00822674"/>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409C"/>
    <w:rsid w:val="008343D6"/>
    <w:rsid w:val="00834730"/>
    <w:rsid w:val="00834C27"/>
    <w:rsid w:val="00834C3A"/>
    <w:rsid w:val="00834E22"/>
    <w:rsid w:val="00834E56"/>
    <w:rsid w:val="008350F2"/>
    <w:rsid w:val="0083563C"/>
    <w:rsid w:val="00835B90"/>
    <w:rsid w:val="00836C29"/>
    <w:rsid w:val="00836D12"/>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A91"/>
    <w:rsid w:val="008676B4"/>
    <w:rsid w:val="00867764"/>
    <w:rsid w:val="008677F2"/>
    <w:rsid w:val="00867C00"/>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EB5"/>
    <w:rsid w:val="00873FF7"/>
    <w:rsid w:val="00874125"/>
    <w:rsid w:val="008748C7"/>
    <w:rsid w:val="008750DA"/>
    <w:rsid w:val="008753A7"/>
    <w:rsid w:val="00875955"/>
    <w:rsid w:val="00875E80"/>
    <w:rsid w:val="008762A1"/>
    <w:rsid w:val="008767FA"/>
    <w:rsid w:val="00877840"/>
    <w:rsid w:val="00877FE7"/>
    <w:rsid w:val="0088084E"/>
    <w:rsid w:val="00880D13"/>
    <w:rsid w:val="00880D39"/>
    <w:rsid w:val="00880EA1"/>
    <w:rsid w:val="00881E49"/>
    <w:rsid w:val="00882130"/>
    <w:rsid w:val="0088384D"/>
    <w:rsid w:val="00883893"/>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B2"/>
    <w:rsid w:val="008C0C37"/>
    <w:rsid w:val="008C1BEB"/>
    <w:rsid w:val="008C2389"/>
    <w:rsid w:val="008C30CF"/>
    <w:rsid w:val="008C38FA"/>
    <w:rsid w:val="008C3C95"/>
    <w:rsid w:val="008C3E90"/>
    <w:rsid w:val="008C4096"/>
    <w:rsid w:val="008C4F21"/>
    <w:rsid w:val="008C5039"/>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F035C"/>
    <w:rsid w:val="008F0429"/>
    <w:rsid w:val="008F10B4"/>
    <w:rsid w:val="008F205F"/>
    <w:rsid w:val="008F242F"/>
    <w:rsid w:val="008F26C6"/>
    <w:rsid w:val="008F3752"/>
    <w:rsid w:val="008F396E"/>
    <w:rsid w:val="008F3AE2"/>
    <w:rsid w:val="008F3D11"/>
    <w:rsid w:val="008F492C"/>
    <w:rsid w:val="008F4D9F"/>
    <w:rsid w:val="008F5038"/>
    <w:rsid w:val="008F511D"/>
    <w:rsid w:val="008F5435"/>
    <w:rsid w:val="008F60F8"/>
    <w:rsid w:val="008F634D"/>
    <w:rsid w:val="008F6CAF"/>
    <w:rsid w:val="008F71A6"/>
    <w:rsid w:val="008F732D"/>
    <w:rsid w:val="008F78A4"/>
    <w:rsid w:val="00900ECC"/>
    <w:rsid w:val="009020F0"/>
    <w:rsid w:val="00902936"/>
    <w:rsid w:val="00902E56"/>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77A"/>
    <w:rsid w:val="00942421"/>
    <w:rsid w:val="00942628"/>
    <w:rsid w:val="00942822"/>
    <w:rsid w:val="009437A9"/>
    <w:rsid w:val="009439D0"/>
    <w:rsid w:val="00943B95"/>
    <w:rsid w:val="0094494C"/>
    <w:rsid w:val="00945292"/>
    <w:rsid w:val="00946689"/>
    <w:rsid w:val="00947916"/>
    <w:rsid w:val="009517B2"/>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A52"/>
    <w:rsid w:val="00965E1D"/>
    <w:rsid w:val="0096701D"/>
    <w:rsid w:val="0096713B"/>
    <w:rsid w:val="009671A6"/>
    <w:rsid w:val="00967F1D"/>
    <w:rsid w:val="009704A7"/>
    <w:rsid w:val="00971357"/>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6744"/>
    <w:rsid w:val="009A78AA"/>
    <w:rsid w:val="009A7AA6"/>
    <w:rsid w:val="009A7C47"/>
    <w:rsid w:val="009B0023"/>
    <w:rsid w:val="009B00FE"/>
    <w:rsid w:val="009B02CA"/>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5505"/>
    <w:rsid w:val="009E6046"/>
    <w:rsid w:val="009E610F"/>
    <w:rsid w:val="009E7251"/>
    <w:rsid w:val="009E73C5"/>
    <w:rsid w:val="009E76A1"/>
    <w:rsid w:val="009E799D"/>
    <w:rsid w:val="009F00EC"/>
    <w:rsid w:val="009F02C3"/>
    <w:rsid w:val="009F194F"/>
    <w:rsid w:val="009F3DDD"/>
    <w:rsid w:val="009F3F55"/>
    <w:rsid w:val="009F479E"/>
    <w:rsid w:val="009F4805"/>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3415"/>
    <w:rsid w:val="00A03FDF"/>
    <w:rsid w:val="00A040FA"/>
    <w:rsid w:val="00A04B27"/>
    <w:rsid w:val="00A04DDC"/>
    <w:rsid w:val="00A05357"/>
    <w:rsid w:val="00A07086"/>
    <w:rsid w:val="00A07198"/>
    <w:rsid w:val="00A07D0B"/>
    <w:rsid w:val="00A1029F"/>
    <w:rsid w:val="00A109A4"/>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F20"/>
    <w:rsid w:val="00AF624F"/>
    <w:rsid w:val="00AF6251"/>
    <w:rsid w:val="00AF690D"/>
    <w:rsid w:val="00AF69B0"/>
    <w:rsid w:val="00AF7FF8"/>
    <w:rsid w:val="00B00286"/>
    <w:rsid w:val="00B00677"/>
    <w:rsid w:val="00B0067D"/>
    <w:rsid w:val="00B00F30"/>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AED"/>
    <w:rsid w:val="00B13C3C"/>
    <w:rsid w:val="00B14235"/>
    <w:rsid w:val="00B14CE3"/>
    <w:rsid w:val="00B15126"/>
    <w:rsid w:val="00B153DE"/>
    <w:rsid w:val="00B15B62"/>
    <w:rsid w:val="00B1714A"/>
    <w:rsid w:val="00B205B0"/>
    <w:rsid w:val="00B22103"/>
    <w:rsid w:val="00B22656"/>
    <w:rsid w:val="00B22DDF"/>
    <w:rsid w:val="00B24333"/>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2EE8"/>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A0"/>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AE1"/>
    <w:rsid w:val="00B85080"/>
    <w:rsid w:val="00B8606A"/>
    <w:rsid w:val="00B867CD"/>
    <w:rsid w:val="00B86C97"/>
    <w:rsid w:val="00B87054"/>
    <w:rsid w:val="00B8730D"/>
    <w:rsid w:val="00B9006F"/>
    <w:rsid w:val="00B901A8"/>
    <w:rsid w:val="00B90350"/>
    <w:rsid w:val="00B906F6"/>
    <w:rsid w:val="00B90740"/>
    <w:rsid w:val="00B90D07"/>
    <w:rsid w:val="00B90F7A"/>
    <w:rsid w:val="00B91E2C"/>
    <w:rsid w:val="00B921E2"/>
    <w:rsid w:val="00B9284E"/>
    <w:rsid w:val="00B936C0"/>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7081"/>
    <w:rsid w:val="00B97D35"/>
    <w:rsid w:val="00BA098C"/>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C0463"/>
    <w:rsid w:val="00BC0A59"/>
    <w:rsid w:val="00BC136C"/>
    <w:rsid w:val="00BC1695"/>
    <w:rsid w:val="00BC217D"/>
    <w:rsid w:val="00BC2996"/>
    <w:rsid w:val="00BC38A4"/>
    <w:rsid w:val="00BC39E0"/>
    <w:rsid w:val="00BC4CE0"/>
    <w:rsid w:val="00BC4DF6"/>
    <w:rsid w:val="00BC4F8F"/>
    <w:rsid w:val="00BC4FC1"/>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71B5"/>
    <w:rsid w:val="00BD7557"/>
    <w:rsid w:val="00BD7C9B"/>
    <w:rsid w:val="00BE1306"/>
    <w:rsid w:val="00BE14E3"/>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633E"/>
    <w:rsid w:val="00BF6C55"/>
    <w:rsid w:val="00C00C20"/>
    <w:rsid w:val="00C0136E"/>
    <w:rsid w:val="00C0168E"/>
    <w:rsid w:val="00C02792"/>
    <w:rsid w:val="00C02B16"/>
    <w:rsid w:val="00C02CB7"/>
    <w:rsid w:val="00C03AB2"/>
    <w:rsid w:val="00C03CA6"/>
    <w:rsid w:val="00C06B8B"/>
    <w:rsid w:val="00C06D5F"/>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1553"/>
    <w:rsid w:val="00C316A1"/>
    <w:rsid w:val="00C32335"/>
    <w:rsid w:val="00C32851"/>
    <w:rsid w:val="00C33533"/>
    <w:rsid w:val="00C335B6"/>
    <w:rsid w:val="00C33B77"/>
    <w:rsid w:val="00C3411C"/>
    <w:rsid w:val="00C362C8"/>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B08"/>
    <w:rsid w:val="00C953B3"/>
    <w:rsid w:val="00C95B76"/>
    <w:rsid w:val="00C9608D"/>
    <w:rsid w:val="00C960FF"/>
    <w:rsid w:val="00C96277"/>
    <w:rsid w:val="00C974F6"/>
    <w:rsid w:val="00C975D9"/>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D96"/>
    <w:rsid w:val="00CC1E14"/>
    <w:rsid w:val="00CC2278"/>
    <w:rsid w:val="00CC2F2B"/>
    <w:rsid w:val="00CC3687"/>
    <w:rsid w:val="00CC37D0"/>
    <w:rsid w:val="00CC38E6"/>
    <w:rsid w:val="00CC4A90"/>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F5"/>
    <w:rsid w:val="00D33328"/>
    <w:rsid w:val="00D33501"/>
    <w:rsid w:val="00D33976"/>
    <w:rsid w:val="00D34562"/>
    <w:rsid w:val="00D3505E"/>
    <w:rsid w:val="00D3635D"/>
    <w:rsid w:val="00D365E0"/>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10CE"/>
    <w:rsid w:val="00D710DA"/>
    <w:rsid w:val="00D71AEE"/>
    <w:rsid w:val="00D71C85"/>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714"/>
    <w:rsid w:val="00D83720"/>
    <w:rsid w:val="00D85A40"/>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323D"/>
    <w:rsid w:val="00DA3C78"/>
    <w:rsid w:val="00DA3ED3"/>
    <w:rsid w:val="00DA4145"/>
    <w:rsid w:val="00DA4522"/>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63"/>
    <w:rsid w:val="00DB6016"/>
    <w:rsid w:val="00DB6477"/>
    <w:rsid w:val="00DB6688"/>
    <w:rsid w:val="00DB7035"/>
    <w:rsid w:val="00DC0153"/>
    <w:rsid w:val="00DC08E7"/>
    <w:rsid w:val="00DC1B1F"/>
    <w:rsid w:val="00DC20A5"/>
    <w:rsid w:val="00DC2223"/>
    <w:rsid w:val="00DC269A"/>
    <w:rsid w:val="00DC27C6"/>
    <w:rsid w:val="00DC3608"/>
    <w:rsid w:val="00DC39F2"/>
    <w:rsid w:val="00DC3CE3"/>
    <w:rsid w:val="00DC3CF4"/>
    <w:rsid w:val="00DC4430"/>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2071"/>
    <w:rsid w:val="00DF208F"/>
    <w:rsid w:val="00DF3180"/>
    <w:rsid w:val="00DF3366"/>
    <w:rsid w:val="00DF3512"/>
    <w:rsid w:val="00DF37FD"/>
    <w:rsid w:val="00DF38B0"/>
    <w:rsid w:val="00DF3EF2"/>
    <w:rsid w:val="00DF46DA"/>
    <w:rsid w:val="00DF485C"/>
    <w:rsid w:val="00DF51EF"/>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D74"/>
    <w:rsid w:val="00E05677"/>
    <w:rsid w:val="00E05D85"/>
    <w:rsid w:val="00E05EDD"/>
    <w:rsid w:val="00E0655E"/>
    <w:rsid w:val="00E0693E"/>
    <w:rsid w:val="00E069C0"/>
    <w:rsid w:val="00E06A6A"/>
    <w:rsid w:val="00E07403"/>
    <w:rsid w:val="00E07575"/>
    <w:rsid w:val="00E07BA8"/>
    <w:rsid w:val="00E110A2"/>
    <w:rsid w:val="00E1113D"/>
    <w:rsid w:val="00E11B92"/>
    <w:rsid w:val="00E11BAE"/>
    <w:rsid w:val="00E11D2D"/>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E4B"/>
    <w:rsid w:val="00E61071"/>
    <w:rsid w:val="00E61831"/>
    <w:rsid w:val="00E62244"/>
    <w:rsid w:val="00E62397"/>
    <w:rsid w:val="00E62B59"/>
    <w:rsid w:val="00E6330E"/>
    <w:rsid w:val="00E6341C"/>
    <w:rsid w:val="00E63A23"/>
    <w:rsid w:val="00E63D09"/>
    <w:rsid w:val="00E64ECF"/>
    <w:rsid w:val="00E6527B"/>
    <w:rsid w:val="00E653C5"/>
    <w:rsid w:val="00E65863"/>
    <w:rsid w:val="00E658D3"/>
    <w:rsid w:val="00E671E5"/>
    <w:rsid w:val="00E708B9"/>
    <w:rsid w:val="00E7136F"/>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5DD7"/>
    <w:rsid w:val="00E963FE"/>
    <w:rsid w:val="00E975AA"/>
    <w:rsid w:val="00E976B4"/>
    <w:rsid w:val="00E9778A"/>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7E15"/>
    <w:rsid w:val="00ED0105"/>
    <w:rsid w:val="00ED0378"/>
    <w:rsid w:val="00ED077E"/>
    <w:rsid w:val="00ED0BF0"/>
    <w:rsid w:val="00ED117E"/>
    <w:rsid w:val="00ED13EB"/>
    <w:rsid w:val="00ED16D1"/>
    <w:rsid w:val="00ED1C8E"/>
    <w:rsid w:val="00ED25C6"/>
    <w:rsid w:val="00ED2770"/>
    <w:rsid w:val="00ED33EF"/>
    <w:rsid w:val="00ED3B86"/>
    <w:rsid w:val="00ED3D5A"/>
    <w:rsid w:val="00ED3F46"/>
    <w:rsid w:val="00ED406F"/>
    <w:rsid w:val="00ED4302"/>
    <w:rsid w:val="00ED4F83"/>
    <w:rsid w:val="00ED56AB"/>
    <w:rsid w:val="00ED5A3A"/>
    <w:rsid w:val="00ED757A"/>
    <w:rsid w:val="00ED776D"/>
    <w:rsid w:val="00ED799F"/>
    <w:rsid w:val="00EE02F9"/>
    <w:rsid w:val="00EE039E"/>
    <w:rsid w:val="00EE0873"/>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7122"/>
    <w:rsid w:val="00EE73AD"/>
    <w:rsid w:val="00EE79F1"/>
    <w:rsid w:val="00EF17BA"/>
    <w:rsid w:val="00EF1DED"/>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70C1"/>
    <w:rsid w:val="00F173E3"/>
    <w:rsid w:val="00F174A7"/>
    <w:rsid w:val="00F1757B"/>
    <w:rsid w:val="00F17CF1"/>
    <w:rsid w:val="00F206A9"/>
    <w:rsid w:val="00F20B7D"/>
    <w:rsid w:val="00F20DA2"/>
    <w:rsid w:val="00F2130D"/>
    <w:rsid w:val="00F217BC"/>
    <w:rsid w:val="00F21D0F"/>
    <w:rsid w:val="00F224CE"/>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40369"/>
    <w:rsid w:val="00F40ABE"/>
    <w:rsid w:val="00F40F7B"/>
    <w:rsid w:val="00F41591"/>
    <w:rsid w:val="00F41748"/>
    <w:rsid w:val="00F419EC"/>
    <w:rsid w:val="00F41C8C"/>
    <w:rsid w:val="00F41F01"/>
    <w:rsid w:val="00F422BC"/>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6700"/>
    <w:rsid w:val="00FC6750"/>
    <w:rsid w:val="00FC6C1D"/>
    <w:rsid w:val="00FC72C9"/>
    <w:rsid w:val="00FC7BC0"/>
    <w:rsid w:val="00FC7C7E"/>
    <w:rsid w:val="00FC7CEA"/>
    <w:rsid w:val="00FD00A5"/>
    <w:rsid w:val="00FD016F"/>
    <w:rsid w:val="00FD018A"/>
    <w:rsid w:val="00FD046D"/>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75B6"/>
    <w:rsid w:val="00FE76E4"/>
    <w:rsid w:val="00FE7F93"/>
    <w:rsid w:val="00FF00B9"/>
    <w:rsid w:val="00FF00BF"/>
    <w:rsid w:val="00FF0FB3"/>
    <w:rsid w:val="00FF165D"/>
    <w:rsid w:val="00FF20B8"/>
    <w:rsid w:val="00FF21C5"/>
    <w:rsid w:val="00FF2773"/>
    <w:rsid w:val="00FF2F87"/>
    <w:rsid w:val="00FF3462"/>
    <w:rsid w:val="00FF42EE"/>
    <w:rsid w:val="00FF49E2"/>
    <w:rsid w:val="00FF584F"/>
    <w:rsid w:val="00FF5CF9"/>
    <w:rsid w:val="00FF5E5E"/>
    <w:rsid w:val="00FF655E"/>
    <w:rsid w:val="00FF6C06"/>
    <w:rsid w:val="00FF714E"/>
    <w:rsid w:val="00FF7492"/>
    <w:rsid w:val="00FF7509"/>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3AD2"/>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1EE"/>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sp1/sites/main/inf_sist/telef/Lists/List3/DispForm.aspx?ID=12&amp;Root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7FF86-33BC-4F5E-BC28-42CCAC6A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11</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67</cp:revision>
  <cp:lastPrinted>2016-04-15T08:26:00Z</cp:lastPrinted>
  <dcterms:created xsi:type="dcterms:W3CDTF">2014-12-11T09:43:00Z</dcterms:created>
  <dcterms:modified xsi:type="dcterms:W3CDTF">2020-12-15T05:32:00Z</dcterms:modified>
</cp:coreProperties>
</file>